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5" w:rsidRPr="00F935A5" w:rsidRDefault="00E20C81" w:rsidP="00E20C81">
      <w:pPr>
        <w:spacing w:after="0" w:line="240" w:lineRule="auto"/>
        <w:jc w:val="center"/>
        <w:rPr>
          <w:rFonts w:ascii="Garamond" w:hAnsi="Garamond"/>
          <w:sz w:val="28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46FA984">
            <wp:extent cx="8286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5A5" w:rsidRPr="00F935A5" w:rsidRDefault="00F935A5" w:rsidP="00F935A5">
      <w:pPr>
        <w:keepNext/>
        <w:spacing w:after="0" w:line="240" w:lineRule="exact"/>
        <w:jc w:val="center"/>
        <w:outlineLvl w:val="2"/>
        <w:rPr>
          <w:rFonts w:ascii="Garamond" w:hAnsi="Garamond"/>
          <w:sz w:val="28"/>
          <w:szCs w:val="20"/>
        </w:rPr>
      </w:pPr>
      <w:r w:rsidRPr="00F935A5">
        <w:rPr>
          <w:rFonts w:ascii="Garamond" w:hAnsi="Garamond"/>
          <w:b/>
          <w:sz w:val="28"/>
          <w:szCs w:val="20"/>
        </w:rPr>
        <w:t xml:space="preserve">Р о с </w:t>
      </w:r>
      <w:proofErr w:type="spellStart"/>
      <w:proofErr w:type="gramStart"/>
      <w:r w:rsidRPr="00F935A5">
        <w:rPr>
          <w:rFonts w:ascii="Garamond" w:hAnsi="Garamond"/>
          <w:b/>
          <w:sz w:val="28"/>
          <w:szCs w:val="20"/>
        </w:rPr>
        <w:t>с</w:t>
      </w:r>
      <w:proofErr w:type="spellEnd"/>
      <w:proofErr w:type="gramEnd"/>
      <w:r w:rsidRPr="00F935A5">
        <w:rPr>
          <w:rFonts w:ascii="Garamond" w:hAnsi="Garamond"/>
          <w:b/>
          <w:sz w:val="28"/>
          <w:szCs w:val="20"/>
        </w:rPr>
        <w:t xml:space="preserve"> и й с к а я   Ф е д е р а ц и я</w:t>
      </w:r>
    </w:p>
    <w:p w:rsidR="00F935A5" w:rsidRPr="00F935A5" w:rsidRDefault="00F935A5" w:rsidP="00F935A5">
      <w:pPr>
        <w:spacing w:after="0" w:line="240" w:lineRule="exact"/>
        <w:jc w:val="center"/>
        <w:rPr>
          <w:rFonts w:ascii="Garamond" w:hAnsi="Garamond"/>
          <w:b/>
          <w:sz w:val="28"/>
          <w:szCs w:val="20"/>
        </w:rPr>
      </w:pPr>
      <w:r w:rsidRPr="00F935A5">
        <w:rPr>
          <w:rFonts w:ascii="Garamond" w:hAnsi="Garamond"/>
          <w:b/>
          <w:sz w:val="28"/>
          <w:szCs w:val="20"/>
        </w:rPr>
        <w:t xml:space="preserve">Н о в г о </w:t>
      </w:r>
      <w:proofErr w:type="gramStart"/>
      <w:r w:rsidRPr="00F935A5">
        <w:rPr>
          <w:rFonts w:ascii="Garamond" w:hAnsi="Garamond"/>
          <w:b/>
          <w:sz w:val="28"/>
          <w:szCs w:val="20"/>
        </w:rPr>
        <w:t>р</w:t>
      </w:r>
      <w:proofErr w:type="gramEnd"/>
      <w:r w:rsidRPr="00F935A5">
        <w:rPr>
          <w:rFonts w:ascii="Garamond" w:hAnsi="Garamond"/>
          <w:b/>
          <w:sz w:val="28"/>
          <w:szCs w:val="20"/>
        </w:rPr>
        <w:t xml:space="preserve"> о д с к а я  о б л а с т ь</w:t>
      </w:r>
    </w:p>
    <w:p w:rsidR="00F935A5" w:rsidRPr="00F935A5" w:rsidRDefault="00F935A5" w:rsidP="00F935A5">
      <w:pPr>
        <w:spacing w:after="0" w:line="240" w:lineRule="exact"/>
        <w:jc w:val="center"/>
        <w:rPr>
          <w:rFonts w:ascii="Garamond" w:hAnsi="Garamond"/>
          <w:b/>
          <w:sz w:val="28"/>
          <w:szCs w:val="20"/>
        </w:rPr>
      </w:pPr>
      <w:r w:rsidRPr="00F935A5">
        <w:rPr>
          <w:rFonts w:ascii="Garamond" w:hAnsi="Garamond"/>
          <w:b/>
          <w:sz w:val="28"/>
          <w:szCs w:val="20"/>
        </w:rPr>
        <w:t>Крестецкий  район</w:t>
      </w:r>
    </w:p>
    <w:p w:rsidR="00F935A5" w:rsidRPr="00F935A5" w:rsidRDefault="00F935A5" w:rsidP="00F935A5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935A5" w:rsidRPr="00F935A5" w:rsidRDefault="00F935A5" w:rsidP="00F935A5">
      <w:pPr>
        <w:spacing w:after="0" w:line="240" w:lineRule="exact"/>
        <w:jc w:val="center"/>
        <w:rPr>
          <w:rFonts w:ascii="Times New Roman" w:hAnsi="Times New Roman"/>
          <w:b/>
          <w:sz w:val="32"/>
          <w:szCs w:val="20"/>
        </w:rPr>
      </w:pPr>
      <w:r w:rsidRPr="00F935A5">
        <w:rPr>
          <w:rFonts w:ascii="Times New Roman" w:hAnsi="Times New Roman"/>
          <w:b/>
          <w:sz w:val="32"/>
          <w:szCs w:val="20"/>
        </w:rPr>
        <w:t>Совет депутатов Новорахинского сельского поселения</w:t>
      </w:r>
    </w:p>
    <w:p w:rsidR="00F935A5" w:rsidRPr="00F935A5" w:rsidRDefault="00F935A5" w:rsidP="00F935A5">
      <w:pPr>
        <w:spacing w:after="0" w:line="240" w:lineRule="exact"/>
        <w:jc w:val="center"/>
        <w:rPr>
          <w:rFonts w:ascii="Times New Roman" w:hAnsi="Times New Roman"/>
          <w:b/>
          <w:sz w:val="32"/>
          <w:szCs w:val="20"/>
        </w:rPr>
      </w:pPr>
    </w:p>
    <w:p w:rsidR="00F935A5" w:rsidRPr="00F935A5" w:rsidRDefault="00F935A5" w:rsidP="00F935A5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36"/>
          <w:szCs w:val="20"/>
        </w:rPr>
      </w:pPr>
      <w:proofErr w:type="gramStart"/>
      <w:r w:rsidRPr="00F935A5">
        <w:rPr>
          <w:rFonts w:ascii="Times New Roman" w:hAnsi="Times New Roman"/>
          <w:sz w:val="36"/>
          <w:szCs w:val="20"/>
        </w:rPr>
        <w:t>Р</w:t>
      </w:r>
      <w:proofErr w:type="gramEnd"/>
      <w:r w:rsidRPr="00F935A5">
        <w:rPr>
          <w:rFonts w:ascii="Times New Roman" w:hAnsi="Times New Roman"/>
          <w:sz w:val="36"/>
          <w:szCs w:val="20"/>
        </w:rPr>
        <w:t xml:space="preserve"> Е Ш Е Н И Е</w:t>
      </w:r>
    </w:p>
    <w:p w:rsidR="007F3AC7" w:rsidRDefault="007F3AC7" w:rsidP="00F935A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935A5" w:rsidRPr="00F935A5" w:rsidRDefault="00F935A5" w:rsidP="00F935A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35A5">
        <w:rPr>
          <w:rFonts w:ascii="Times New Roman" w:hAnsi="Times New Roman"/>
          <w:sz w:val="28"/>
          <w:szCs w:val="20"/>
        </w:rPr>
        <w:t xml:space="preserve">от </w:t>
      </w:r>
      <w:r w:rsidR="00E20C81">
        <w:rPr>
          <w:rFonts w:ascii="Times New Roman" w:hAnsi="Times New Roman"/>
          <w:sz w:val="28"/>
          <w:szCs w:val="20"/>
        </w:rPr>
        <w:t>17.02.2021</w:t>
      </w:r>
      <w:r w:rsidRPr="00F935A5">
        <w:rPr>
          <w:rFonts w:ascii="Times New Roman" w:hAnsi="Times New Roman"/>
          <w:sz w:val="28"/>
          <w:szCs w:val="20"/>
        </w:rPr>
        <w:t xml:space="preserve"> №</w:t>
      </w:r>
      <w:r w:rsidR="00E20C81">
        <w:rPr>
          <w:rFonts w:ascii="Times New Roman" w:hAnsi="Times New Roman"/>
          <w:sz w:val="28"/>
          <w:szCs w:val="20"/>
        </w:rPr>
        <w:t xml:space="preserve"> 34</w:t>
      </w:r>
    </w:p>
    <w:p w:rsidR="00F935A5" w:rsidRDefault="00F935A5" w:rsidP="00F935A5">
      <w:pPr>
        <w:spacing w:after="0" w:line="240" w:lineRule="auto"/>
        <w:jc w:val="center"/>
      </w:pPr>
      <w:r w:rsidRPr="00F935A5">
        <w:rPr>
          <w:rFonts w:ascii="Times New Roman" w:hAnsi="Times New Roman"/>
          <w:sz w:val="28"/>
          <w:szCs w:val="20"/>
        </w:rPr>
        <w:t>д. Новое Рахино</w:t>
      </w:r>
      <w:r w:rsidRPr="00F935A5">
        <w:t xml:space="preserve"> </w:t>
      </w:r>
    </w:p>
    <w:p w:rsidR="00F935A5" w:rsidRDefault="00F935A5" w:rsidP="00F935A5">
      <w:pPr>
        <w:spacing w:after="0" w:line="240" w:lineRule="auto"/>
        <w:jc w:val="center"/>
      </w:pPr>
    </w:p>
    <w:p w:rsidR="00F935A5" w:rsidRPr="00F935A5" w:rsidRDefault="00F935A5" w:rsidP="00F935A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935A5">
        <w:rPr>
          <w:rFonts w:ascii="Times New Roman" w:hAnsi="Times New Roman"/>
          <w:b/>
          <w:sz w:val="28"/>
          <w:szCs w:val="20"/>
        </w:rPr>
        <w:t>Об утверждении Порядка определения территории, части территории</w:t>
      </w:r>
      <w:r>
        <w:rPr>
          <w:rFonts w:ascii="Times New Roman" w:hAnsi="Times New Roman"/>
          <w:b/>
          <w:sz w:val="28"/>
          <w:szCs w:val="20"/>
        </w:rPr>
        <w:t xml:space="preserve"> Новорахинского сельского поселения</w:t>
      </w:r>
      <w:proofErr w:type="gramStart"/>
      <w:r>
        <w:rPr>
          <w:rFonts w:ascii="Times New Roman" w:hAnsi="Times New Roman"/>
          <w:b/>
          <w:sz w:val="28"/>
          <w:szCs w:val="20"/>
        </w:rPr>
        <w:t xml:space="preserve"> </w:t>
      </w:r>
      <w:r w:rsidRPr="00F935A5">
        <w:rPr>
          <w:rFonts w:ascii="Times New Roman" w:hAnsi="Times New Roman"/>
          <w:b/>
          <w:sz w:val="28"/>
          <w:szCs w:val="20"/>
        </w:rPr>
        <w:t>,</w:t>
      </w:r>
      <w:proofErr w:type="gramEnd"/>
      <w:r w:rsidRPr="00F935A5">
        <w:rPr>
          <w:rFonts w:ascii="Times New Roman" w:hAnsi="Times New Roman"/>
          <w:b/>
          <w:sz w:val="28"/>
          <w:szCs w:val="20"/>
        </w:rPr>
        <w:t xml:space="preserve"> 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935A5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F935A5" w:rsidRPr="00F935A5">
        <w:rPr>
          <w:rFonts w:ascii="Times New Roman" w:hAnsi="Times New Roman"/>
          <w:bCs/>
          <w:sz w:val="28"/>
          <w:szCs w:val="28"/>
        </w:rPr>
        <w:t>Новорахинского сельского поселения</w:t>
      </w:r>
      <w:r w:rsidR="00F935A5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</w:p>
    <w:p w:rsidR="00C24850" w:rsidRDefault="00F935A5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935A5">
        <w:rPr>
          <w:rFonts w:ascii="Times New Roman" w:hAnsi="Times New Roman"/>
          <w:bCs/>
          <w:sz w:val="28"/>
          <w:szCs w:val="28"/>
        </w:rPr>
        <w:t xml:space="preserve"> </w:t>
      </w:r>
      <w:r w:rsidR="006C0950">
        <w:rPr>
          <w:rFonts w:ascii="Times New Roman" w:hAnsi="Times New Roman"/>
          <w:bCs/>
          <w:sz w:val="28"/>
          <w:szCs w:val="28"/>
        </w:rPr>
        <w:t>Совет</w:t>
      </w:r>
      <w:r w:rsidRPr="00F935A5">
        <w:t xml:space="preserve"> </w:t>
      </w:r>
      <w:r w:rsidRPr="00F935A5">
        <w:rPr>
          <w:rFonts w:ascii="Times New Roman" w:hAnsi="Times New Roman"/>
          <w:bCs/>
          <w:sz w:val="28"/>
          <w:szCs w:val="28"/>
        </w:rPr>
        <w:t>Новорахинского сельского поселения</w:t>
      </w:r>
    </w:p>
    <w:p w:rsidR="00C24850" w:rsidRPr="00F935A5" w:rsidRDefault="00F935A5" w:rsidP="00F935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35A5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F935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D71F6B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F935A5" w:rsidRPr="00F935A5">
        <w:rPr>
          <w:rFonts w:ascii="Times New Roman" w:hAnsi="Times New Roman"/>
          <w:bCs/>
          <w:sz w:val="28"/>
          <w:szCs w:val="28"/>
        </w:rPr>
        <w:t>Новорахинского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E20C81">
        <w:rPr>
          <w:rFonts w:ascii="Times New Roman" w:hAnsi="Times New Roman"/>
          <w:sz w:val="28"/>
          <w:szCs w:val="28"/>
        </w:rPr>
        <w:t>.</w:t>
      </w:r>
    </w:p>
    <w:p w:rsidR="00F935A5" w:rsidRPr="00F935A5" w:rsidRDefault="00F935A5" w:rsidP="00F935A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F935A5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F935A5">
        <w:rPr>
          <w:rFonts w:ascii="Times New Roman" w:eastAsia="Calibri" w:hAnsi="Times New Roman"/>
          <w:sz w:val="28"/>
          <w:szCs w:val="28"/>
        </w:rPr>
        <w:t xml:space="preserve">публиковать </w:t>
      </w:r>
      <w:r>
        <w:rPr>
          <w:rFonts w:ascii="Times New Roman" w:eastAsia="Calibri" w:hAnsi="Times New Roman"/>
          <w:sz w:val="28"/>
          <w:szCs w:val="28"/>
        </w:rPr>
        <w:t xml:space="preserve">решение </w:t>
      </w:r>
      <w:r w:rsidRPr="00F935A5">
        <w:rPr>
          <w:rFonts w:ascii="Times New Roman" w:eastAsia="Calibri" w:hAnsi="Times New Roman"/>
          <w:sz w:val="28"/>
          <w:szCs w:val="28"/>
        </w:rPr>
        <w:t xml:space="preserve">  муниципальной газете «Новорахинские вести»</w:t>
      </w:r>
      <w:r w:rsidRPr="00F935A5">
        <w:rPr>
          <w:rFonts w:ascii="Times New Roman" w:eastAsia="Calibri" w:hAnsi="Times New Roman"/>
          <w:bCs/>
          <w:sz w:val="28"/>
          <w:szCs w:val="28"/>
        </w:rPr>
        <w:t xml:space="preserve"> и разместить на официальном сайте Администрации Новорахинского сельского поселения в информационно-телекоммуникационной сети «Интернет»</w:t>
      </w:r>
      <w:r w:rsidRPr="00F935A5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F935A5" w:rsidRPr="00F935A5" w:rsidRDefault="00F935A5" w:rsidP="00F935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5C7FCB">
        <w:rPr>
          <w:rFonts w:ascii="Times New Roman" w:hAnsi="Times New Roman"/>
          <w:sz w:val="28"/>
          <w:szCs w:val="28"/>
        </w:rPr>
        <w:t xml:space="preserve">. Настоящее решение  </w:t>
      </w:r>
      <w:r w:rsidRPr="00F935A5">
        <w:rPr>
          <w:rFonts w:ascii="Times New Roman" w:hAnsi="Times New Roman"/>
          <w:sz w:val="28"/>
          <w:szCs w:val="28"/>
        </w:rPr>
        <w:t>вступает в силу с  момента опубликования и распространяется  на  правоотношения, возникшие с  1 января 2021 года.</w:t>
      </w:r>
    </w:p>
    <w:p w:rsidR="00F935A5" w:rsidRPr="00F935A5" w:rsidRDefault="00F935A5" w:rsidP="00F935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71F6B" w:rsidRDefault="00D71F6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Pr="00D71F6B" w:rsidRDefault="00D71F6B" w:rsidP="00D71F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F6B">
        <w:rPr>
          <w:rFonts w:ascii="Times New Roman" w:hAnsi="Times New Roman"/>
          <w:b/>
          <w:sz w:val="28"/>
          <w:szCs w:val="28"/>
        </w:rPr>
        <w:t xml:space="preserve">Глава поселения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71F6B">
        <w:rPr>
          <w:rFonts w:ascii="Times New Roman" w:hAnsi="Times New Roman"/>
          <w:b/>
          <w:sz w:val="28"/>
          <w:szCs w:val="28"/>
        </w:rPr>
        <w:t xml:space="preserve"> Г.Н.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F6B">
        <w:rPr>
          <w:rFonts w:ascii="Times New Roman" w:hAnsi="Times New Roman"/>
          <w:b/>
          <w:sz w:val="28"/>
          <w:szCs w:val="28"/>
        </w:rPr>
        <w:t>Григорьев</w:t>
      </w: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F6B" w:rsidRDefault="00D71F6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F6B" w:rsidRDefault="00D71F6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F6B" w:rsidRDefault="00D71F6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FC" w:rsidRDefault="003158FC" w:rsidP="003158FC">
      <w:pPr>
        <w:pStyle w:val="a4"/>
        <w:spacing w:before="0" w:beforeAutospacing="0" w:after="0" w:afterAutospacing="0"/>
        <w:ind w:firstLine="709"/>
        <w:jc w:val="right"/>
      </w:pPr>
    </w:p>
    <w:p w:rsidR="003158FC" w:rsidRDefault="003158FC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Default="00E20C81" w:rsidP="003158FC">
      <w:pPr>
        <w:pStyle w:val="a4"/>
        <w:spacing w:before="0" w:beforeAutospacing="0" w:after="0" w:afterAutospacing="0"/>
        <w:ind w:firstLine="709"/>
        <w:jc w:val="right"/>
      </w:pPr>
    </w:p>
    <w:p w:rsidR="00E20C81" w:rsidRPr="00E20C81" w:rsidRDefault="00E20C81" w:rsidP="00E20C81">
      <w:pPr>
        <w:pStyle w:val="a4"/>
        <w:spacing w:before="0" w:beforeAutospacing="0" w:after="0" w:afterAutospacing="0" w:line="240" w:lineRule="exact"/>
        <w:ind w:firstLine="709"/>
        <w:jc w:val="right"/>
        <w:rPr>
          <w:sz w:val="28"/>
          <w:szCs w:val="28"/>
        </w:rPr>
      </w:pPr>
    </w:p>
    <w:p w:rsidR="00D71F6B" w:rsidRPr="00E20C81" w:rsidRDefault="00D71F6B" w:rsidP="00E20C8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E20C81">
        <w:rPr>
          <w:sz w:val="28"/>
          <w:szCs w:val="28"/>
        </w:rPr>
        <w:t>Утверждён</w:t>
      </w:r>
      <w:proofErr w:type="gramEnd"/>
      <w:r w:rsidRPr="00E20C81">
        <w:rPr>
          <w:sz w:val="28"/>
          <w:szCs w:val="28"/>
        </w:rPr>
        <w:t xml:space="preserve"> решением </w:t>
      </w:r>
    </w:p>
    <w:p w:rsidR="00D71F6B" w:rsidRPr="00E20C81" w:rsidRDefault="00D71F6B" w:rsidP="00E20C8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20C81">
        <w:rPr>
          <w:sz w:val="28"/>
          <w:szCs w:val="28"/>
        </w:rPr>
        <w:t xml:space="preserve">Совета депутатов Новорахинского </w:t>
      </w:r>
    </w:p>
    <w:p w:rsidR="00C24850" w:rsidRPr="00E20C81" w:rsidRDefault="00D71F6B" w:rsidP="00E20C8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20C81">
        <w:rPr>
          <w:sz w:val="28"/>
          <w:szCs w:val="28"/>
        </w:rPr>
        <w:t xml:space="preserve">сельского поселения от  </w:t>
      </w:r>
      <w:r w:rsidR="00E20C81" w:rsidRPr="00E20C81">
        <w:rPr>
          <w:sz w:val="28"/>
          <w:szCs w:val="28"/>
        </w:rPr>
        <w:t>17.11.2021</w:t>
      </w:r>
      <w:r w:rsidRPr="00E20C81">
        <w:rPr>
          <w:sz w:val="28"/>
          <w:szCs w:val="28"/>
        </w:rPr>
        <w:t xml:space="preserve"> №  </w:t>
      </w:r>
      <w:r w:rsidR="00E20C81" w:rsidRPr="00E20C81">
        <w:rPr>
          <w:sz w:val="28"/>
          <w:szCs w:val="28"/>
        </w:rPr>
        <w:t>34</w:t>
      </w:r>
    </w:p>
    <w:p w:rsidR="00C24850" w:rsidRPr="00E20C81" w:rsidRDefault="00C24850" w:rsidP="00E20C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F6B" w:rsidRPr="00E20C81" w:rsidRDefault="007D7B4D" w:rsidP="00E20C8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20C81">
        <w:rPr>
          <w:b/>
          <w:bCs/>
          <w:color w:val="000000"/>
          <w:sz w:val="28"/>
          <w:szCs w:val="28"/>
        </w:rPr>
        <w:t>ПОРЯДОК</w:t>
      </w:r>
    </w:p>
    <w:p w:rsidR="00D71F6B" w:rsidRDefault="00D71F6B" w:rsidP="00E20C8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0C81">
        <w:rPr>
          <w:b/>
          <w:sz w:val="28"/>
          <w:szCs w:val="28"/>
        </w:rPr>
        <w:t xml:space="preserve"> определения территории, части территории Новорахинского сельского поселения</w:t>
      </w:r>
      <w:proofErr w:type="gramStart"/>
      <w:r w:rsidRPr="00E20C81">
        <w:rPr>
          <w:b/>
          <w:sz w:val="28"/>
          <w:szCs w:val="28"/>
        </w:rPr>
        <w:t xml:space="preserve"> ,</w:t>
      </w:r>
      <w:proofErr w:type="gramEnd"/>
      <w:r w:rsidRPr="00E20C81">
        <w:rPr>
          <w:b/>
          <w:sz w:val="28"/>
          <w:szCs w:val="28"/>
        </w:rPr>
        <w:t xml:space="preserve"> предназначенной для реализации инициативных проектов</w:t>
      </w:r>
    </w:p>
    <w:p w:rsidR="00E20C81" w:rsidRPr="00E20C81" w:rsidRDefault="00E20C81" w:rsidP="00E20C81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EA5072" w:rsidRPr="00E20C81" w:rsidRDefault="007D7B4D" w:rsidP="003158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20C8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 w:rsidRPr="00E20C8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20C81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E20C81" w:rsidRDefault="00066278" w:rsidP="003158F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E20C81">
        <w:rPr>
          <w:rFonts w:ascii="Times New Roman" w:hAnsi="Times New Roman"/>
          <w:sz w:val="28"/>
          <w:szCs w:val="28"/>
        </w:rPr>
        <w:t xml:space="preserve">1.1. </w:t>
      </w:r>
      <w:r w:rsidR="00AE727D" w:rsidRPr="00E20C81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D71F6B" w:rsidRPr="00E20C81">
        <w:rPr>
          <w:rFonts w:ascii="Times New Roman" w:hAnsi="Times New Roman"/>
          <w:sz w:val="28"/>
          <w:szCs w:val="28"/>
        </w:rPr>
        <w:t xml:space="preserve">Новорахинского сельского поселения </w:t>
      </w:r>
      <w:proofErr w:type="gramStart"/>
      <w:r w:rsidR="00AE727D" w:rsidRPr="00E20C81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AE727D" w:rsidRPr="00E20C81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E20C81" w:rsidRDefault="00AE727D" w:rsidP="003158F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E20C81">
        <w:rPr>
          <w:rFonts w:ascii="PT Astra Serif" w:hAnsi="PT Astra Serif"/>
          <w:sz w:val="28"/>
          <w:szCs w:val="28"/>
        </w:rPr>
        <w:t xml:space="preserve">1.2. </w:t>
      </w:r>
      <w:r w:rsidR="00066278" w:rsidRPr="00E20C81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E20C81">
        <w:rPr>
          <w:rFonts w:ascii="PT Astra Serif" w:hAnsi="PT Astra Serif"/>
          <w:sz w:val="28"/>
          <w:szCs w:val="28"/>
        </w:rPr>
        <w:t>й</w:t>
      </w:r>
      <w:r w:rsidR="00066278" w:rsidRPr="00E20C81">
        <w:rPr>
          <w:rFonts w:ascii="PT Astra Serif" w:hAnsi="PT Astra Serif"/>
          <w:sz w:val="28"/>
          <w:szCs w:val="28"/>
        </w:rPr>
        <w:t xml:space="preserve"> проект </w:t>
      </w:r>
      <w:r w:rsidRPr="00E20C81">
        <w:rPr>
          <w:rFonts w:ascii="PT Astra Serif" w:hAnsi="PT Astra Serif"/>
          <w:sz w:val="28"/>
          <w:szCs w:val="28"/>
        </w:rPr>
        <w:t>-</w:t>
      </w:r>
      <w:r w:rsidR="00066278" w:rsidRPr="00E20C81">
        <w:rPr>
          <w:rFonts w:ascii="PT Astra Serif" w:hAnsi="PT Astra Serif"/>
          <w:sz w:val="28"/>
          <w:szCs w:val="28"/>
        </w:rPr>
        <w:t xml:space="preserve"> </w:t>
      </w:r>
      <w:r w:rsidRPr="00E20C81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FF0E55" w:rsidRPr="00E20C81">
        <w:rPr>
          <w:rFonts w:ascii="Times New Roman" w:hAnsi="Times New Roman" w:cs="Times New Roman"/>
          <w:sz w:val="28"/>
          <w:szCs w:val="28"/>
        </w:rPr>
        <w:t>Новорахинского сельского поселения (далее-администрация)</w:t>
      </w:r>
      <w:r w:rsidRPr="00E20C81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71F6B" w:rsidRPr="00E20C81">
        <w:rPr>
          <w:rFonts w:ascii="PT Astra Serif" w:hAnsi="PT Astra Serif"/>
          <w:sz w:val="28"/>
          <w:szCs w:val="28"/>
        </w:rPr>
        <w:t xml:space="preserve">Новорахинского сельского поселения </w:t>
      </w:r>
      <w:r w:rsidRPr="00E20C81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20C81">
        <w:rPr>
          <w:rFonts w:ascii="PT Astra Serif" w:hAnsi="PT Astra Serif"/>
          <w:sz w:val="28"/>
          <w:szCs w:val="28"/>
        </w:rPr>
        <w:t>решения</w:t>
      </w:r>
      <w:proofErr w:type="gramEnd"/>
      <w:r w:rsidRPr="00E20C81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D71F6B" w:rsidRPr="00E20C81">
        <w:rPr>
          <w:rFonts w:ascii="PT Astra Serif" w:hAnsi="PT Astra Serif"/>
          <w:sz w:val="28"/>
          <w:szCs w:val="28"/>
        </w:rPr>
        <w:t xml:space="preserve">Новорахинского сельского поселения </w:t>
      </w:r>
      <w:r w:rsidR="00066278" w:rsidRPr="00E20C81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E20C81" w:rsidRDefault="008265D8" w:rsidP="003158FC">
      <w:pPr>
        <w:suppressAutoHyphens/>
        <w:spacing w:after="0" w:line="240" w:lineRule="auto"/>
        <w:jc w:val="both"/>
        <w:rPr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1.3. Территория, на которой могут реализовываться инициативные проекты, устанавливается</w:t>
      </w:r>
      <w:r w:rsidR="00FF0E55" w:rsidRPr="00E20C81">
        <w:rPr>
          <w:rFonts w:ascii="Times New Roman" w:hAnsi="Times New Roman"/>
          <w:bCs/>
          <w:sz w:val="28"/>
          <w:szCs w:val="28"/>
        </w:rPr>
        <w:t xml:space="preserve"> решением   администрации.</w:t>
      </w:r>
    </w:p>
    <w:p w:rsidR="00AE727D" w:rsidRPr="00E20C81" w:rsidRDefault="008265D8" w:rsidP="003158F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 w:rsidRPr="00E20C81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E20C8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E20C8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E20C81" w:rsidRDefault="00AE727D" w:rsidP="003158F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71F6B" w:rsidRPr="00E20C81">
        <w:rPr>
          <w:rFonts w:ascii="PT Astra Serif" w:hAnsi="PT Astra Serif" w:cs="Arial"/>
          <w:sz w:val="28"/>
          <w:szCs w:val="28"/>
        </w:rPr>
        <w:t xml:space="preserve">Новорахинского сельского поселения; </w:t>
      </w:r>
    </w:p>
    <w:p w:rsidR="00AE727D" w:rsidRPr="00E20C81" w:rsidRDefault="00AE727D" w:rsidP="003158F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3158F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E20C81">
        <w:rPr>
          <w:rFonts w:ascii="PT Astra Serif" w:hAnsi="PT Astra Serif" w:cs="Arial"/>
          <w:sz w:val="28"/>
          <w:szCs w:val="28"/>
        </w:rPr>
        <w:t>;</w:t>
      </w:r>
    </w:p>
    <w:p w:rsidR="00E20C81" w:rsidRPr="00E20C81" w:rsidRDefault="00E20C81" w:rsidP="003158F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  <w:highlight w:val="yellow"/>
        </w:rPr>
        <w:t>4) староста сельского населённого пунк</w:t>
      </w:r>
      <w:r>
        <w:rPr>
          <w:rFonts w:ascii="PT Astra Serif" w:hAnsi="PT Astra Serif" w:cs="Arial"/>
          <w:sz w:val="28"/>
          <w:szCs w:val="28"/>
          <w:highlight w:val="yellow"/>
        </w:rPr>
        <w:t>т</w:t>
      </w:r>
      <w:r w:rsidRPr="00E20C81">
        <w:rPr>
          <w:rFonts w:ascii="PT Astra Serif" w:hAnsi="PT Astra Serif" w:cs="Arial"/>
          <w:sz w:val="28"/>
          <w:szCs w:val="28"/>
          <w:highlight w:val="yellow"/>
        </w:rPr>
        <w:t>а.</w:t>
      </w:r>
    </w:p>
    <w:p w:rsidR="00507C77" w:rsidRPr="00E20C81" w:rsidRDefault="00066278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PT Astra Serif" w:hAnsi="PT Astra Serif" w:cs="Arial"/>
          <w:sz w:val="28"/>
          <w:szCs w:val="28"/>
        </w:rPr>
        <w:tab/>
        <w:t>1.</w:t>
      </w:r>
      <w:r w:rsidR="00A47894" w:rsidRPr="00E20C81">
        <w:rPr>
          <w:rFonts w:ascii="PT Astra Serif" w:hAnsi="PT Astra Serif" w:cs="Arial"/>
          <w:sz w:val="28"/>
          <w:szCs w:val="28"/>
        </w:rPr>
        <w:t>5</w:t>
      </w:r>
      <w:r w:rsidR="001B5E98" w:rsidRPr="00E20C8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E20C81">
        <w:rPr>
          <w:rFonts w:ascii="PT Astra Serif" w:hAnsi="PT Astra Serif" w:cs="Arial"/>
          <w:sz w:val="28"/>
          <w:szCs w:val="28"/>
        </w:rPr>
        <w:t xml:space="preserve">в границах </w:t>
      </w:r>
      <w:r w:rsidR="00D71F6B" w:rsidRPr="00E20C81">
        <w:rPr>
          <w:rFonts w:ascii="PT Astra Serif" w:hAnsi="PT Astra Serif" w:cs="Arial"/>
          <w:sz w:val="28"/>
          <w:szCs w:val="28"/>
        </w:rPr>
        <w:t xml:space="preserve">Новорахинского сельского поселения </w:t>
      </w:r>
      <w:r w:rsidR="001B5E98" w:rsidRPr="00E20C8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E20C8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E20C81">
        <w:rPr>
          <w:rFonts w:ascii="Times New Roman" w:hAnsi="Times New Roman"/>
          <w:bCs/>
          <w:sz w:val="28"/>
          <w:szCs w:val="28"/>
        </w:rPr>
        <w:t>:</w:t>
      </w:r>
    </w:p>
    <w:p w:rsidR="004D33F5" w:rsidRPr="00E20C81" w:rsidRDefault="004D33F5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976D31" w:rsidRPr="00E20C81">
        <w:rPr>
          <w:rFonts w:ascii="Times New Roman" w:hAnsi="Times New Roman"/>
          <w:bCs/>
          <w:sz w:val="28"/>
          <w:szCs w:val="28"/>
        </w:rPr>
        <w:t>1)</w:t>
      </w:r>
      <w:r w:rsidRPr="00E20C81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Pr="00E20C81" w:rsidRDefault="00962DB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976D31" w:rsidRPr="00E20C81">
        <w:rPr>
          <w:rFonts w:ascii="Times New Roman" w:hAnsi="Times New Roman"/>
          <w:bCs/>
          <w:sz w:val="28"/>
          <w:szCs w:val="28"/>
        </w:rPr>
        <w:t>2)</w:t>
      </w:r>
      <w:r w:rsidRPr="00E20C8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 w:rsidRPr="00E20C81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Pr="00E20C81" w:rsidRDefault="00962DB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976D31" w:rsidRPr="00E20C81">
        <w:rPr>
          <w:rFonts w:ascii="Times New Roman" w:hAnsi="Times New Roman"/>
          <w:bCs/>
          <w:sz w:val="28"/>
          <w:szCs w:val="28"/>
        </w:rPr>
        <w:t>3)</w:t>
      </w:r>
      <w:r w:rsidRPr="00E20C8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 w:rsidRPr="00E20C81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Pr="00E20C81">
        <w:rPr>
          <w:rFonts w:ascii="Times New Roman" w:hAnsi="Times New Roman"/>
          <w:bCs/>
          <w:sz w:val="28"/>
          <w:szCs w:val="28"/>
        </w:rPr>
        <w:t>а</w:t>
      </w:r>
      <w:r w:rsidR="004D33F5" w:rsidRPr="00E20C81">
        <w:rPr>
          <w:rFonts w:ascii="Times New Roman" w:hAnsi="Times New Roman"/>
          <w:bCs/>
          <w:sz w:val="28"/>
          <w:szCs w:val="28"/>
        </w:rPr>
        <w:t>;</w:t>
      </w:r>
    </w:p>
    <w:p w:rsidR="004D33F5" w:rsidRPr="00E20C81" w:rsidRDefault="00962DB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976D31" w:rsidRPr="00E20C81">
        <w:rPr>
          <w:rFonts w:ascii="Times New Roman" w:hAnsi="Times New Roman"/>
          <w:bCs/>
          <w:sz w:val="28"/>
          <w:szCs w:val="28"/>
        </w:rPr>
        <w:t>4)</w:t>
      </w:r>
      <w:r w:rsidRPr="00E20C8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 w:rsidRPr="00E20C81">
        <w:rPr>
          <w:rFonts w:ascii="Times New Roman" w:hAnsi="Times New Roman"/>
          <w:bCs/>
          <w:sz w:val="28"/>
          <w:szCs w:val="28"/>
        </w:rPr>
        <w:t xml:space="preserve"> пункт</w:t>
      </w:r>
      <w:r w:rsidRPr="00E20C81">
        <w:rPr>
          <w:rFonts w:ascii="Times New Roman" w:hAnsi="Times New Roman"/>
          <w:bCs/>
          <w:sz w:val="28"/>
          <w:szCs w:val="28"/>
        </w:rPr>
        <w:t>а, не являющего</w:t>
      </w:r>
      <w:r w:rsidR="004D33F5" w:rsidRPr="00E20C81">
        <w:rPr>
          <w:rFonts w:ascii="Times New Roman" w:hAnsi="Times New Roman"/>
          <w:bCs/>
          <w:sz w:val="28"/>
          <w:szCs w:val="28"/>
        </w:rPr>
        <w:t>ся поселением;</w:t>
      </w:r>
    </w:p>
    <w:p w:rsidR="00E20C81" w:rsidRPr="00E20C81" w:rsidRDefault="00962DB1" w:rsidP="00E20C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976D31" w:rsidRPr="00E20C81">
        <w:rPr>
          <w:rFonts w:ascii="Times New Roman" w:hAnsi="Times New Roman"/>
          <w:bCs/>
          <w:sz w:val="28"/>
          <w:szCs w:val="28"/>
        </w:rPr>
        <w:t>5)</w:t>
      </w:r>
      <w:r w:rsidRPr="00E20C8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E20C81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E20C81" w:rsidRPr="00E20C81" w:rsidRDefault="00507C77" w:rsidP="00E20C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0C81">
        <w:rPr>
          <w:rFonts w:ascii="Times New Roman" w:hAnsi="Times New Roman"/>
          <w:b/>
          <w:sz w:val="28"/>
          <w:szCs w:val="28"/>
        </w:rPr>
        <w:t>2. П</w:t>
      </w:r>
      <w:r w:rsidR="00E94143" w:rsidRPr="00E20C81">
        <w:rPr>
          <w:rFonts w:ascii="Times New Roman" w:hAnsi="Times New Roman"/>
          <w:b/>
          <w:sz w:val="28"/>
          <w:szCs w:val="28"/>
        </w:rPr>
        <w:t>о</w:t>
      </w:r>
      <w:r w:rsidR="008265D8" w:rsidRPr="00E20C81">
        <w:rPr>
          <w:rFonts w:ascii="Times New Roman" w:hAnsi="Times New Roman"/>
          <w:b/>
          <w:sz w:val="28"/>
          <w:szCs w:val="28"/>
        </w:rPr>
        <w:t xml:space="preserve">рядок </w:t>
      </w:r>
      <w:r w:rsidR="00E020F8" w:rsidRPr="00E20C81">
        <w:rPr>
          <w:rFonts w:ascii="Times New Roman" w:hAnsi="Times New Roman"/>
          <w:b/>
          <w:sz w:val="28"/>
          <w:szCs w:val="28"/>
        </w:rPr>
        <w:t>внесения и рассмотрения заявления об определении</w:t>
      </w:r>
      <w:r w:rsidR="00BC7A0C" w:rsidRPr="00E20C81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3225B9" w:rsidRPr="00E20C81">
        <w:rPr>
          <w:rFonts w:ascii="Times New Roman" w:hAnsi="Times New Roman"/>
          <w:b/>
          <w:sz w:val="28"/>
          <w:szCs w:val="28"/>
        </w:rPr>
        <w:t>,</w:t>
      </w:r>
      <w:r w:rsidR="00C83FE3" w:rsidRPr="00E20C81">
        <w:rPr>
          <w:rFonts w:ascii="Times New Roman" w:hAnsi="Times New Roman"/>
          <w:b/>
          <w:sz w:val="28"/>
          <w:szCs w:val="28"/>
        </w:rPr>
        <w:t xml:space="preserve"> на которой может</w:t>
      </w:r>
      <w:r w:rsidR="00BC7A0C" w:rsidRPr="00E20C81">
        <w:rPr>
          <w:rFonts w:ascii="Times New Roman" w:hAnsi="Times New Roman"/>
          <w:b/>
          <w:sz w:val="28"/>
          <w:szCs w:val="28"/>
        </w:rPr>
        <w:t xml:space="preserve"> реализовывать</w:t>
      </w:r>
      <w:r w:rsidR="00C83FE3" w:rsidRPr="00E20C81">
        <w:rPr>
          <w:rFonts w:ascii="Times New Roman" w:hAnsi="Times New Roman"/>
          <w:b/>
          <w:sz w:val="28"/>
          <w:szCs w:val="28"/>
        </w:rPr>
        <w:t>ся</w:t>
      </w:r>
      <w:r w:rsidR="00BC7A0C" w:rsidRPr="00E20C81">
        <w:rPr>
          <w:rFonts w:ascii="Times New Roman" w:hAnsi="Times New Roman"/>
          <w:b/>
          <w:sz w:val="28"/>
          <w:szCs w:val="28"/>
        </w:rPr>
        <w:t xml:space="preserve"> инициативный проект</w:t>
      </w:r>
    </w:p>
    <w:p w:rsidR="00507C77" w:rsidRPr="00E20C81" w:rsidRDefault="00507C77" w:rsidP="00E20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20C81">
        <w:rPr>
          <w:rFonts w:ascii="Times New Roman" w:hAnsi="Times New Roman"/>
          <w:sz w:val="28"/>
          <w:szCs w:val="28"/>
        </w:rPr>
        <w:t>2.</w:t>
      </w:r>
      <w:r w:rsidR="004D33F5" w:rsidRPr="00E20C81">
        <w:rPr>
          <w:rFonts w:ascii="Times New Roman" w:hAnsi="Times New Roman"/>
          <w:sz w:val="28"/>
          <w:szCs w:val="28"/>
        </w:rPr>
        <w:t xml:space="preserve">1. Для установления </w:t>
      </w:r>
      <w:r w:rsidRPr="00E20C81">
        <w:rPr>
          <w:rFonts w:ascii="Times New Roman" w:hAnsi="Times New Roman"/>
          <w:sz w:val="28"/>
          <w:szCs w:val="28"/>
        </w:rPr>
        <w:t>территории</w:t>
      </w:r>
      <w:r w:rsidR="003225B9" w:rsidRPr="00E20C81">
        <w:rPr>
          <w:rFonts w:ascii="Times New Roman" w:hAnsi="Times New Roman"/>
          <w:sz w:val="28"/>
          <w:szCs w:val="28"/>
        </w:rPr>
        <w:t>,</w:t>
      </w:r>
      <w:r w:rsidRPr="00E20C81">
        <w:rPr>
          <w:rFonts w:ascii="Times New Roman" w:hAnsi="Times New Roman"/>
          <w:sz w:val="28"/>
          <w:szCs w:val="28"/>
        </w:rPr>
        <w:t xml:space="preserve"> на которой</w:t>
      </w:r>
      <w:r w:rsidR="00CD3636" w:rsidRPr="00E20C81">
        <w:rPr>
          <w:rFonts w:ascii="Times New Roman" w:hAnsi="Times New Roman"/>
          <w:sz w:val="28"/>
          <w:szCs w:val="28"/>
        </w:rPr>
        <w:t xml:space="preserve"> </w:t>
      </w:r>
      <w:r w:rsidR="000141E6" w:rsidRPr="00E20C81">
        <w:rPr>
          <w:rFonts w:ascii="Times New Roman" w:hAnsi="Times New Roman"/>
          <w:sz w:val="28"/>
          <w:szCs w:val="28"/>
        </w:rPr>
        <w:t>могут</w:t>
      </w:r>
      <w:r w:rsidR="00CD3636" w:rsidRPr="00E20C81">
        <w:rPr>
          <w:rFonts w:ascii="Times New Roman" w:hAnsi="Times New Roman"/>
          <w:sz w:val="28"/>
          <w:szCs w:val="28"/>
        </w:rPr>
        <w:t xml:space="preserve"> реализовывать</w:t>
      </w:r>
      <w:r w:rsidR="00C83FE3" w:rsidRPr="00E20C81">
        <w:rPr>
          <w:rFonts w:ascii="Times New Roman" w:hAnsi="Times New Roman"/>
          <w:sz w:val="28"/>
          <w:szCs w:val="28"/>
        </w:rPr>
        <w:t>ся</w:t>
      </w:r>
      <w:r w:rsidR="000141E6" w:rsidRPr="00E20C81">
        <w:rPr>
          <w:rFonts w:ascii="Times New Roman" w:hAnsi="Times New Roman"/>
          <w:sz w:val="28"/>
          <w:szCs w:val="28"/>
        </w:rPr>
        <w:t xml:space="preserve"> инициативные</w:t>
      </w:r>
      <w:r w:rsidR="00CD3636" w:rsidRPr="00E20C81">
        <w:rPr>
          <w:rFonts w:ascii="Times New Roman" w:hAnsi="Times New Roman"/>
          <w:sz w:val="28"/>
          <w:szCs w:val="28"/>
        </w:rPr>
        <w:t xml:space="preserve"> проект</w:t>
      </w:r>
      <w:r w:rsidR="000141E6" w:rsidRPr="00E20C81">
        <w:rPr>
          <w:rFonts w:ascii="Times New Roman" w:hAnsi="Times New Roman"/>
          <w:sz w:val="28"/>
          <w:szCs w:val="28"/>
        </w:rPr>
        <w:t>ы</w:t>
      </w:r>
      <w:r w:rsidR="00C83FE3" w:rsidRPr="00E20C81">
        <w:rPr>
          <w:rFonts w:ascii="Times New Roman" w:hAnsi="Times New Roman"/>
          <w:sz w:val="28"/>
          <w:szCs w:val="28"/>
        </w:rPr>
        <w:t>,</w:t>
      </w:r>
      <w:r w:rsidR="00CD3636" w:rsidRPr="00E20C81">
        <w:rPr>
          <w:rFonts w:ascii="Times New Roman" w:hAnsi="Times New Roman"/>
          <w:sz w:val="28"/>
          <w:szCs w:val="28"/>
        </w:rPr>
        <w:t xml:space="preserve"> </w:t>
      </w:r>
      <w:r w:rsidR="008265D8" w:rsidRPr="00E20C81">
        <w:rPr>
          <w:rFonts w:ascii="Times New Roman" w:hAnsi="Times New Roman"/>
          <w:sz w:val="28"/>
          <w:szCs w:val="28"/>
        </w:rPr>
        <w:t>инициатор проекта</w:t>
      </w:r>
      <w:r w:rsidR="00CD3636" w:rsidRPr="00E20C81">
        <w:rPr>
          <w:rFonts w:ascii="Times New Roman" w:hAnsi="Times New Roman"/>
          <w:sz w:val="28"/>
          <w:szCs w:val="28"/>
        </w:rPr>
        <w:t xml:space="preserve"> обраща</w:t>
      </w:r>
      <w:r w:rsidR="008265D8" w:rsidRPr="00E20C81">
        <w:rPr>
          <w:rFonts w:ascii="Times New Roman" w:hAnsi="Times New Roman"/>
          <w:sz w:val="28"/>
          <w:szCs w:val="28"/>
        </w:rPr>
        <w:t>е</w:t>
      </w:r>
      <w:r w:rsidR="00CD3636" w:rsidRPr="00E20C81">
        <w:rPr>
          <w:rFonts w:ascii="Times New Roman" w:hAnsi="Times New Roman"/>
          <w:sz w:val="28"/>
          <w:szCs w:val="28"/>
        </w:rPr>
        <w:t>тся</w:t>
      </w:r>
      <w:r w:rsidR="00E94143" w:rsidRPr="00E20C81">
        <w:rPr>
          <w:rFonts w:ascii="Times New Roman" w:hAnsi="Times New Roman"/>
          <w:sz w:val="28"/>
          <w:szCs w:val="28"/>
        </w:rPr>
        <w:t xml:space="preserve"> в администрацию</w:t>
      </w:r>
      <w:r w:rsidR="00CD3636" w:rsidRPr="00E20C81">
        <w:rPr>
          <w:rFonts w:ascii="Times New Roman" w:hAnsi="Times New Roman"/>
          <w:sz w:val="28"/>
          <w:szCs w:val="28"/>
        </w:rPr>
        <w:t xml:space="preserve"> с </w:t>
      </w:r>
      <w:r w:rsidR="00CD3636" w:rsidRPr="00E20C81">
        <w:rPr>
          <w:rFonts w:ascii="Times New Roman" w:hAnsi="Times New Roman"/>
          <w:sz w:val="28"/>
          <w:szCs w:val="28"/>
        </w:rPr>
        <w:lastRenderedPageBreak/>
        <w:t>заявлением</w:t>
      </w:r>
      <w:r w:rsidR="00160A57" w:rsidRPr="00E20C81">
        <w:rPr>
          <w:rFonts w:ascii="Times New Roman" w:hAnsi="Times New Roman"/>
          <w:sz w:val="28"/>
          <w:szCs w:val="28"/>
        </w:rPr>
        <w:t xml:space="preserve"> </w:t>
      </w:r>
      <w:r w:rsidR="00E94143" w:rsidRPr="00E20C81">
        <w:rPr>
          <w:rFonts w:ascii="Times New Roman" w:hAnsi="Times New Roman"/>
          <w:sz w:val="28"/>
          <w:szCs w:val="28"/>
        </w:rPr>
        <w:t>о</w:t>
      </w:r>
      <w:r w:rsidR="008265D8" w:rsidRPr="00E20C81">
        <w:rPr>
          <w:rFonts w:ascii="Times New Roman" w:hAnsi="Times New Roman"/>
          <w:sz w:val="28"/>
          <w:szCs w:val="28"/>
        </w:rPr>
        <w:t>б</w:t>
      </w:r>
      <w:r w:rsidR="00E94143" w:rsidRPr="00E20C81">
        <w:rPr>
          <w:rFonts w:ascii="Times New Roman" w:hAnsi="Times New Roman"/>
          <w:sz w:val="28"/>
          <w:szCs w:val="28"/>
        </w:rPr>
        <w:t xml:space="preserve"> определении</w:t>
      </w:r>
      <w:r w:rsidR="00066278" w:rsidRPr="00E20C81">
        <w:rPr>
          <w:rFonts w:ascii="Times New Roman" w:hAnsi="Times New Roman"/>
          <w:sz w:val="28"/>
          <w:szCs w:val="28"/>
        </w:rPr>
        <w:t xml:space="preserve"> территории</w:t>
      </w:r>
      <w:r w:rsidR="008265D8" w:rsidRPr="00E20C81">
        <w:rPr>
          <w:rFonts w:ascii="Times New Roman" w:hAnsi="Times New Roman"/>
          <w:sz w:val="28"/>
          <w:szCs w:val="28"/>
        </w:rPr>
        <w:t>,</w:t>
      </w:r>
      <w:r w:rsidR="00066278" w:rsidRPr="00E20C81">
        <w:rPr>
          <w:rFonts w:ascii="Times New Roman" w:hAnsi="Times New Roman"/>
          <w:sz w:val="28"/>
          <w:szCs w:val="28"/>
        </w:rPr>
        <w:t xml:space="preserve"> на которой планирует реализовывать</w:t>
      </w:r>
      <w:r w:rsidR="00CD3636" w:rsidRPr="00E20C81">
        <w:rPr>
          <w:rFonts w:ascii="Times New Roman" w:hAnsi="Times New Roman"/>
          <w:sz w:val="28"/>
          <w:szCs w:val="28"/>
        </w:rPr>
        <w:t xml:space="preserve"> инициативный проект</w:t>
      </w:r>
      <w:r w:rsidR="00B543BB"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E20C81">
        <w:rPr>
          <w:rFonts w:ascii="Times New Roman" w:hAnsi="Times New Roman"/>
          <w:sz w:val="28"/>
          <w:szCs w:val="28"/>
        </w:rPr>
        <w:t>.</w:t>
      </w:r>
    </w:p>
    <w:p w:rsidR="006615BF" w:rsidRPr="00E20C81" w:rsidRDefault="00E94143" w:rsidP="00E20C81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81">
        <w:rPr>
          <w:rFonts w:ascii="Times New Roman" w:hAnsi="Times New Roman"/>
          <w:sz w:val="28"/>
          <w:szCs w:val="28"/>
        </w:rPr>
        <w:tab/>
      </w:r>
      <w:r w:rsidR="00B543BB" w:rsidRPr="00E20C81">
        <w:rPr>
          <w:rFonts w:ascii="Times New Roman" w:hAnsi="Times New Roman"/>
          <w:sz w:val="28"/>
          <w:szCs w:val="28"/>
        </w:rPr>
        <w:t>2.</w:t>
      </w:r>
      <w:r w:rsidR="00935941" w:rsidRPr="00E20C81">
        <w:rPr>
          <w:rFonts w:ascii="Times New Roman" w:hAnsi="Times New Roman"/>
          <w:sz w:val="28"/>
          <w:szCs w:val="28"/>
        </w:rPr>
        <w:t>2</w:t>
      </w:r>
      <w:r w:rsidR="00B543BB" w:rsidRPr="00E20C81">
        <w:rPr>
          <w:rFonts w:ascii="Times New Roman" w:hAnsi="Times New Roman"/>
          <w:sz w:val="28"/>
          <w:szCs w:val="28"/>
        </w:rPr>
        <w:t xml:space="preserve">. </w:t>
      </w:r>
      <w:r w:rsidR="006615BF" w:rsidRPr="00E20C81">
        <w:rPr>
          <w:rFonts w:ascii="Times New Roman" w:hAnsi="Times New Roman"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E20C81">
        <w:rPr>
          <w:rFonts w:ascii="Times New Roman" w:hAnsi="Times New Roman"/>
          <w:sz w:val="28"/>
          <w:szCs w:val="28"/>
        </w:rPr>
        <w:t>планируется реализовывать инициативный проект</w:t>
      </w:r>
      <w:r w:rsidR="006615BF"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E20C81" w:rsidRDefault="006615BF" w:rsidP="00E20C81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E20C8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E20C81" w:rsidRDefault="00B543BB" w:rsidP="00E20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>2.</w:t>
      </w:r>
      <w:r w:rsidR="00935941" w:rsidRPr="00E20C81">
        <w:rPr>
          <w:rFonts w:ascii="Times New Roman" w:hAnsi="Times New Roman"/>
          <w:bCs/>
          <w:sz w:val="28"/>
          <w:szCs w:val="28"/>
        </w:rPr>
        <w:t>3</w:t>
      </w:r>
      <w:r w:rsidRPr="00E20C8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E20C8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E20C8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E20C81" w:rsidRDefault="008B3BA2" w:rsidP="00E2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E20C8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E20C8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E20C81" w:rsidRDefault="00BC7A0C" w:rsidP="00E20C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B543BB" w:rsidRPr="00E20C81">
        <w:rPr>
          <w:rFonts w:ascii="Times New Roman" w:hAnsi="Times New Roman"/>
          <w:bCs/>
          <w:sz w:val="28"/>
          <w:szCs w:val="28"/>
        </w:rPr>
        <w:t>2)</w:t>
      </w:r>
      <w:r w:rsidRPr="00E20C8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E20C81">
        <w:rPr>
          <w:rFonts w:ascii="Times New Roman" w:hAnsi="Times New Roman"/>
          <w:bCs/>
          <w:sz w:val="28"/>
          <w:szCs w:val="28"/>
        </w:rPr>
        <w:t>ю</w:t>
      </w:r>
      <w:r w:rsidRPr="00E20C8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E20C8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 о</w:t>
      </w:r>
      <w:r w:rsidRPr="00E20C8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E20C8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E20C8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E20C81">
        <w:rPr>
          <w:rFonts w:ascii="Times New Roman" w:hAnsi="Times New Roman"/>
          <w:bCs/>
          <w:sz w:val="28"/>
          <w:szCs w:val="28"/>
        </w:rPr>
        <w:t>определении</w:t>
      </w:r>
      <w:r w:rsidRPr="00E20C8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E20C8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E20C8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E20C81">
        <w:rPr>
          <w:rFonts w:ascii="Times New Roman" w:hAnsi="Times New Roman"/>
          <w:bCs/>
          <w:sz w:val="28"/>
          <w:szCs w:val="28"/>
        </w:rPr>
        <w:t>реализ</w:t>
      </w:r>
      <w:r w:rsidR="00935941" w:rsidRPr="00E20C81">
        <w:rPr>
          <w:rFonts w:ascii="Times New Roman" w:hAnsi="Times New Roman"/>
          <w:bCs/>
          <w:sz w:val="28"/>
          <w:szCs w:val="28"/>
        </w:rPr>
        <w:t>ация</w:t>
      </w:r>
      <w:r w:rsidRPr="00E20C81">
        <w:rPr>
          <w:rFonts w:ascii="Times New Roman" w:hAnsi="Times New Roman"/>
          <w:bCs/>
          <w:sz w:val="28"/>
          <w:szCs w:val="28"/>
        </w:rPr>
        <w:t>.</w:t>
      </w:r>
    </w:p>
    <w:p w:rsidR="002D1532" w:rsidRPr="00E20C81" w:rsidRDefault="00E94143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 xml:space="preserve">2.4. Администрация в течение 15 </w:t>
      </w:r>
      <w:proofErr w:type="gramStart"/>
      <w:r w:rsidRPr="00E20C8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E20C8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E20C8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E20C8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E20C81">
        <w:rPr>
          <w:rFonts w:ascii="Times New Roman" w:hAnsi="Times New Roman"/>
          <w:bCs/>
          <w:sz w:val="28"/>
          <w:szCs w:val="28"/>
        </w:rPr>
        <w:t>решени</w:t>
      </w:r>
      <w:r w:rsidR="00935941" w:rsidRPr="00E20C81">
        <w:rPr>
          <w:rFonts w:ascii="Times New Roman" w:hAnsi="Times New Roman"/>
          <w:bCs/>
          <w:sz w:val="28"/>
          <w:szCs w:val="28"/>
        </w:rPr>
        <w:t>е</w:t>
      </w:r>
      <w:r w:rsidR="002D1532" w:rsidRPr="00E20C81">
        <w:rPr>
          <w:rFonts w:ascii="Times New Roman" w:hAnsi="Times New Roman"/>
          <w:bCs/>
          <w:sz w:val="28"/>
          <w:szCs w:val="28"/>
        </w:rPr>
        <w:t>:</w:t>
      </w:r>
    </w:p>
    <w:p w:rsidR="00737165" w:rsidRPr="00E20C81" w:rsidRDefault="00737165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A47894" w:rsidRPr="00E20C81">
        <w:rPr>
          <w:rFonts w:ascii="Times New Roman" w:hAnsi="Times New Roman"/>
          <w:bCs/>
          <w:sz w:val="28"/>
          <w:szCs w:val="28"/>
        </w:rPr>
        <w:t>1)</w:t>
      </w:r>
      <w:r w:rsidRPr="00E20C8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E20C81">
        <w:rPr>
          <w:rFonts w:ascii="Times New Roman" w:hAnsi="Times New Roman"/>
          <w:bCs/>
          <w:sz w:val="28"/>
          <w:szCs w:val="28"/>
        </w:rPr>
        <w:t>определении</w:t>
      </w:r>
      <w:r w:rsidRPr="00E20C8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E20C81">
        <w:rPr>
          <w:rFonts w:ascii="Times New Roman" w:hAnsi="Times New Roman"/>
          <w:bCs/>
          <w:sz w:val="28"/>
          <w:szCs w:val="28"/>
        </w:rPr>
        <w:t>,</w:t>
      </w:r>
      <w:r w:rsidRPr="00E20C8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Pr="00E20C81" w:rsidRDefault="00737165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A47894" w:rsidRPr="00E20C81">
        <w:rPr>
          <w:rFonts w:ascii="Times New Roman" w:hAnsi="Times New Roman"/>
          <w:bCs/>
          <w:sz w:val="28"/>
          <w:szCs w:val="28"/>
        </w:rPr>
        <w:t>2)</w:t>
      </w:r>
      <w:r w:rsidRPr="00E20C8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E20C81">
        <w:rPr>
          <w:rFonts w:ascii="Times New Roman" w:hAnsi="Times New Roman"/>
          <w:bCs/>
          <w:sz w:val="28"/>
          <w:szCs w:val="28"/>
        </w:rPr>
        <w:t>определении</w:t>
      </w:r>
      <w:r w:rsidRPr="00E20C8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E20C81">
        <w:rPr>
          <w:rFonts w:ascii="Times New Roman" w:hAnsi="Times New Roman"/>
          <w:bCs/>
          <w:sz w:val="28"/>
          <w:szCs w:val="28"/>
        </w:rPr>
        <w:t>,</w:t>
      </w:r>
      <w:r w:rsidRPr="00E20C8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E20C81">
        <w:rPr>
          <w:rFonts w:ascii="Times New Roman" w:hAnsi="Times New Roman"/>
          <w:bCs/>
          <w:sz w:val="28"/>
          <w:szCs w:val="28"/>
        </w:rPr>
        <w:t>.</w:t>
      </w:r>
    </w:p>
    <w:p w:rsidR="00935941" w:rsidRPr="00E20C81" w:rsidRDefault="0093594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2.</w:t>
      </w:r>
      <w:r w:rsidR="00A47894" w:rsidRPr="00E20C81">
        <w:rPr>
          <w:rFonts w:ascii="Times New Roman" w:hAnsi="Times New Roman"/>
          <w:bCs/>
          <w:sz w:val="28"/>
          <w:szCs w:val="28"/>
        </w:rPr>
        <w:t>5</w:t>
      </w:r>
      <w:r w:rsidRPr="00E20C81">
        <w:rPr>
          <w:rFonts w:ascii="Times New Roman" w:hAnsi="Times New Roman"/>
          <w:bCs/>
          <w:sz w:val="28"/>
          <w:szCs w:val="28"/>
        </w:rPr>
        <w:t xml:space="preserve">. </w:t>
      </w:r>
      <w:r w:rsidR="002D1532" w:rsidRPr="00E20C81">
        <w:rPr>
          <w:rFonts w:ascii="Times New Roman" w:hAnsi="Times New Roman"/>
          <w:bCs/>
          <w:sz w:val="28"/>
          <w:szCs w:val="28"/>
        </w:rPr>
        <w:t xml:space="preserve">Решение об отказе в определении границ территории, </w:t>
      </w:r>
      <w:r w:rsidRPr="00E20C8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E20C81">
        <w:rPr>
          <w:rFonts w:ascii="Times New Roman" w:hAnsi="Times New Roman"/>
          <w:bCs/>
          <w:sz w:val="28"/>
          <w:szCs w:val="28"/>
        </w:rPr>
        <w:t>, принимается в следующих случаях:</w:t>
      </w:r>
    </w:p>
    <w:p w:rsidR="00935941" w:rsidRPr="00E20C81" w:rsidRDefault="0093594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A47894" w:rsidRPr="00E20C81">
        <w:rPr>
          <w:rFonts w:ascii="Times New Roman" w:hAnsi="Times New Roman"/>
          <w:bCs/>
          <w:sz w:val="28"/>
          <w:szCs w:val="28"/>
        </w:rPr>
        <w:t>1)</w:t>
      </w:r>
      <w:r w:rsidRPr="00E20C8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FF0E55" w:rsidRPr="00E20C81">
        <w:rPr>
          <w:rFonts w:ascii="Times New Roman" w:hAnsi="Times New Roman"/>
          <w:bCs/>
          <w:sz w:val="28"/>
          <w:szCs w:val="28"/>
        </w:rPr>
        <w:t>Новорахинского сельского поселения</w:t>
      </w:r>
      <w:proofErr w:type="gramStart"/>
      <w:r w:rsidR="00FF0E55"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Pr="00E20C8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35941" w:rsidRPr="00E20C81" w:rsidRDefault="0093594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A47894" w:rsidRPr="00E20C81">
        <w:rPr>
          <w:rFonts w:ascii="Times New Roman" w:hAnsi="Times New Roman"/>
          <w:bCs/>
          <w:sz w:val="28"/>
          <w:szCs w:val="28"/>
        </w:rPr>
        <w:t>2)</w:t>
      </w:r>
      <w:r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E20C8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E20C8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E20C81">
        <w:rPr>
          <w:rFonts w:ascii="Times New Roman" w:hAnsi="Times New Roman"/>
          <w:bCs/>
          <w:sz w:val="28"/>
          <w:szCs w:val="28"/>
        </w:rPr>
        <w:t>я</w:t>
      </w:r>
      <w:r w:rsidRPr="00E20C8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E20C81">
        <w:rPr>
          <w:rFonts w:ascii="Times New Roman" w:hAnsi="Times New Roman"/>
          <w:bCs/>
          <w:sz w:val="28"/>
          <w:szCs w:val="28"/>
        </w:rPr>
        <w:t>а</w:t>
      </w:r>
      <w:r w:rsidRPr="00E20C8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E20C8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 w:rsidRPr="00E20C81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E20C81">
        <w:rPr>
          <w:rFonts w:ascii="Times New Roman" w:hAnsi="Times New Roman"/>
          <w:bCs/>
          <w:sz w:val="28"/>
          <w:szCs w:val="28"/>
        </w:rPr>
        <w:t>;</w:t>
      </w:r>
    </w:p>
    <w:p w:rsidR="00935941" w:rsidRPr="00E20C81" w:rsidRDefault="00935941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</w:r>
      <w:r w:rsidR="00A47894" w:rsidRPr="00E20C81">
        <w:rPr>
          <w:rFonts w:ascii="Times New Roman" w:hAnsi="Times New Roman"/>
          <w:bCs/>
          <w:sz w:val="28"/>
          <w:szCs w:val="28"/>
        </w:rPr>
        <w:t>3)</w:t>
      </w:r>
      <w:r w:rsidRPr="00E20C8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E20C8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E20C8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E20C81">
        <w:rPr>
          <w:rFonts w:ascii="Times New Roman" w:hAnsi="Times New Roman"/>
          <w:bCs/>
          <w:sz w:val="28"/>
          <w:szCs w:val="28"/>
        </w:rPr>
        <w:t>реа</w:t>
      </w:r>
      <w:r w:rsidR="00A47894" w:rsidRPr="00E20C81">
        <w:rPr>
          <w:rFonts w:ascii="Times New Roman" w:hAnsi="Times New Roman"/>
          <w:bCs/>
          <w:sz w:val="28"/>
          <w:szCs w:val="28"/>
        </w:rPr>
        <w:t>лизуется</w:t>
      </w:r>
      <w:r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E20C81">
        <w:rPr>
          <w:rFonts w:ascii="Times New Roman" w:hAnsi="Times New Roman"/>
          <w:bCs/>
          <w:sz w:val="28"/>
          <w:szCs w:val="28"/>
        </w:rPr>
        <w:t>иной</w:t>
      </w:r>
      <w:r w:rsidRPr="00E20C8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E20C81">
        <w:rPr>
          <w:rFonts w:ascii="Times New Roman" w:hAnsi="Times New Roman"/>
          <w:bCs/>
          <w:sz w:val="28"/>
          <w:szCs w:val="28"/>
        </w:rPr>
        <w:t>ый</w:t>
      </w:r>
      <w:r w:rsidR="006404FD" w:rsidRPr="00E20C81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Pr="00E20C81" w:rsidRDefault="006404FD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4) вид</w:t>
      </w:r>
      <w:r w:rsidR="00EE1525" w:rsidRPr="00E20C81">
        <w:rPr>
          <w:rFonts w:ascii="Times New Roman" w:hAnsi="Times New Roman"/>
          <w:bCs/>
          <w:sz w:val="28"/>
          <w:szCs w:val="28"/>
        </w:rPr>
        <w:t>ы</w:t>
      </w:r>
      <w:r w:rsidRPr="00E20C81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E20C81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Pr="00E20C81"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 w:rsidRPr="00E20C81">
        <w:rPr>
          <w:rFonts w:ascii="Times New Roman" w:hAnsi="Times New Roman"/>
          <w:bCs/>
          <w:sz w:val="28"/>
          <w:szCs w:val="28"/>
        </w:rPr>
        <w:t>;</w:t>
      </w:r>
    </w:p>
    <w:p w:rsidR="00EE1525" w:rsidRPr="00E20C81" w:rsidRDefault="00EE1525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федерального, либо регионального</w:t>
      </w:r>
      <w:r w:rsidR="00FF0E55" w:rsidRPr="00E20C81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Pr="00E20C81">
        <w:rPr>
          <w:rFonts w:ascii="Times New Roman" w:hAnsi="Times New Roman"/>
          <w:bCs/>
          <w:sz w:val="28"/>
          <w:szCs w:val="28"/>
        </w:rPr>
        <w:t>,</w:t>
      </w:r>
      <w:r w:rsidR="00FF0E55" w:rsidRPr="00E20C81">
        <w:rPr>
          <w:rFonts w:ascii="Times New Roman" w:hAnsi="Times New Roman"/>
          <w:bCs/>
          <w:sz w:val="28"/>
          <w:szCs w:val="28"/>
        </w:rPr>
        <w:t xml:space="preserve"> муниципальным правовым актам</w:t>
      </w:r>
      <w:r w:rsidRPr="00E20C81">
        <w:rPr>
          <w:rFonts w:ascii="Times New Roman" w:hAnsi="Times New Roman"/>
          <w:bCs/>
          <w:sz w:val="28"/>
          <w:szCs w:val="28"/>
        </w:rPr>
        <w:t xml:space="preserve">. </w:t>
      </w:r>
    </w:p>
    <w:p w:rsidR="00737165" w:rsidRPr="00E20C81" w:rsidRDefault="000141E6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E20C8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 w:rsidRPr="00E20C81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E20C8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E20C8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E20C8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E20C81" w:rsidRDefault="00A47894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 w:rsidRPr="00E20C81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192796" w:rsidRPr="00E20C81">
        <w:rPr>
          <w:rFonts w:ascii="Times New Roman" w:hAnsi="Times New Roman"/>
          <w:bCs/>
          <w:sz w:val="28"/>
          <w:szCs w:val="28"/>
        </w:rPr>
        <w:t>а</w:t>
      </w:r>
      <w:r w:rsidRPr="00E20C8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AD5DA7" w:rsidRPr="00E20C81" w:rsidRDefault="000141E6" w:rsidP="003158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0C81">
        <w:rPr>
          <w:rFonts w:ascii="Times New Roman" w:hAnsi="Times New Roman"/>
          <w:bCs/>
          <w:sz w:val="28"/>
          <w:szCs w:val="28"/>
        </w:rPr>
        <w:tab/>
        <w:t>2.</w:t>
      </w:r>
      <w:r w:rsidR="00A47894" w:rsidRPr="00E20C81">
        <w:rPr>
          <w:rFonts w:ascii="Times New Roman" w:hAnsi="Times New Roman"/>
          <w:bCs/>
          <w:sz w:val="28"/>
          <w:szCs w:val="28"/>
        </w:rPr>
        <w:t>8</w:t>
      </w:r>
      <w:r w:rsidRPr="00E20C81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E20C8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E020F8" w:rsidRPr="00E20C81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 w:rsidRPr="00E20C81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E20C81">
        <w:rPr>
          <w:rFonts w:ascii="Times New Roman" w:hAnsi="Times New Roman"/>
          <w:bCs/>
          <w:sz w:val="28"/>
          <w:szCs w:val="28"/>
        </w:rPr>
        <w:t>,</w:t>
      </w:r>
      <w:r w:rsidR="00737165" w:rsidRPr="00E20C81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E20C81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E20C81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E20C81">
        <w:rPr>
          <w:rFonts w:ascii="Times New Roman" w:hAnsi="Times New Roman"/>
          <w:bCs/>
          <w:sz w:val="28"/>
          <w:szCs w:val="28"/>
        </w:rPr>
        <w:t>ставлению до</w:t>
      </w:r>
      <w:r w:rsidRPr="00E20C81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E20C81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Pr="00E20C81">
        <w:rPr>
          <w:rFonts w:ascii="Times New Roman" w:hAnsi="Times New Roman"/>
          <w:bCs/>
          <w:sz w:val="28"/>
          <w:szCs w:val="28"/>
        </w:rPr>
        <w:t xml:space="preserve"> </w:t>
      </w:r>
      <w:r w:rsidR="00801682" w:rsidRPr="00E20C81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E20C81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E20C81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 w:rsidRPr="00E20C81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01682" w:rsidRPr="00E20C81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BC7A0C" w:rsidRPr="00E20C81" w:rsidRDefault="00801682" w:rsidP="00E20C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0C81"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:rsidR="00BC7A0C" w:rsidRPr="00E20C81" w:rsidRDefault="00801682" w:rsidP="00E20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20C81">
        <w:rPr>
          <w:rFonts w:ascii="Times New Roman" w:hAnsi="Times New Roman"/>
          <w:sz w:val="28"/>
          <w:szCs w:val="28"/>
        </w:rPr>
        <w:t xml:space="preserve">3.1. Решение </w:t>
      </w:r>
      <w:r w:rsidR="00E020F8" w:rsidRPr="00E20C81">
        <w:rPr>
          <w:rFonts w:ascii="Times New Roman" w:hAnsi="Times New Roman"/>
          <w:sz w:val="28"/>
          <w:szCs w:val="28"/>
        </w:rPr>
        <w:t xml:space="preserve">администрации </w:t>
      </w:r>
      <w:r w:rsidRPr="00E20C81">
        <w:rPr>
          <w:rFonts w:ascii="Times New Roman" w:hAnsi="Times New Roman"/>
          <w:sz w:val="28"/>
          <w:szCs w:val="28"/>
        </w:rPr>
        <w:t xml:space="preserve">об отказе в </w:t>
      </w:r>
      <w:r w:rsidR="00E020F8" w:rsidRPr="00E20C81">
        <w:rPr>
          <w:rFonts w:ascii="Times New Roman" w:hAnsi="Times New Roman"/>
          <w:sz w:val="28"/>
          <w:szCs w:val="28"/>
        </w:rPr>
        <w:t>определении</w:t>
      </w:r>
      <w:r w:rsidR="000141E6" w:rsidRPr="00E20C81">
        <w:rPr>
          <w:rFonts w:ascii="Times New Roman" w:hAnsi="Times New Roman"/>
          <w:sz w:val="28"/>
          <w:szCs w:val="28"/>
        </w:rPr>
        <w:t xml:space="preserve"> </w:t>
      </w:r>
      <w:r w:rsidRPr="00E20C81">
        <w:rPr>
          <w:rFonts w:ascii="Times New Roman" w:hAnsi="Times New Roman"/>
          <w:sz w:val="28"/>
          <w:szCs w:val="28"/>
        </w:rPr>
        <w:t>территории</w:t>
      </w:r>
      <w:r w:rsidR="00E020F8" w:rsidRPr="00E20C81">
        <w:rPr>
          <w:rFonts w:ascii="Times New Roman" w:hAnsi="Times New Roman"/>
          <w:sz w:val="28"/>
          <w:szCs w:val="28"/>
        </w:rPr>
        <w:t>,</w:t>
      </w:r>
      <w:r w:rsidRPr="00E20C81">
        <w:rPr>
          <w:rFonts w:ascii="Times New Roman" w:hAnsi="Times New Roman"/>
          <w:sz w:val="28"/>
          <w:szCs w:val="28"/>
        </w:rPr>
        <w:t xml:space="preserve"> на которой планируется реализовывать инициативный проект</w:t>
      </w:r>
      <w:r w:rsidR="00E020F8" w:rsidRPr="00E20C81">
        <w:rPr>
          <w:rFonts w:ascii="Times New Roman" w:hAnsi="Times New Roman"/>
          <w:sz w:val="28"/>
          <w:szCs w:val="28"/>
        </w:rPr>
        <w:t>,</w:t>
      </w:r>
      <w:r w:rsidRPr="00E20C81">
        <w:rPr>
          <w:rFonts w:ascii="Times New Roman" w:hAnsi="Times New Roman"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Pr="00E20C81" w:rsidRDefault="009928D3" w:rsidP="00E20C81">
      <w:pPr>
        <w:jc w:val="both"/>
        <w:rPr>
          <w:rFonts w:ascii="Times New Roman" w:hAnsi="Times New Roman"/>
          <w:sz w:val="28"/>
          <w:szCs w:val="28"/>
        </w:rPr>
      </w:pPr>
      <w:r w:rsidRPr="00E20C81">
        <w:rPr>
          <w:rFonts w:ascii="PT Astra Serif" w:hAnsi="PT Astra Serif"/>
          <w:sz w:val="28"/>
          <w:szCs w:val="28"/>
        </w:rPr>
        <w:t xml:space="preserve"> </w:t>
      </w:r>
    </w:p>
    <w:sectPr w:rsidR="00801682" w:rsidRPr="00E20C81" w:rsidSect="00E20C8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60A57"/>
    <w:rsid w:val="0017622B"/>
    <w:rsid w:val="00192796"/>
    <w:rsid w:val="001B5E98"/>
    <w:rsid w:val="00274C58"/>
    <w:rsid w:val="002D1532"/>
    <w:rsid w:val="002E2C3C"/>
    <w:rsid w:val="003158F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C7FCB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7F3AC7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D2C30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71F6B"/>
    <w:rsid w:val="00D95B70"/>
    <w:rsid w:val="00DC4F3F"/>
    <w:rsid w:val="00DD5F0B"/>
    <w:rsid w:val="00E020F8"/>
    <w:rsid w:val="00E20C81"/>
    <w:rsid w:val="00E94143"/>
    <w:rsid w:val="00EA5072"/>
    <w:rsid w:val="00EE04FF"/>
    <w:rsid w:val="00EE1525"/>
    <w:rsid w:val="00EF13C6"/>
    <w:rsid w:val="00F93499"/>
    <w:rsid w:val="00F935A5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20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20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15</cp:revision>
  <cp:lastPrinted>2021-02-17T11:27:00Z</cp:lastPrinted>
  <dcterms:created xsi:type="dcterms:W3CDTF">2020-10-30T08:27:00Z</dcterms:created>
  <dcterms:modified xsi:type="dcterms:W3CDTF">2021-02-17T11:28:00Z</dcterms:modified>
</cp:coreProperties>
</file>