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68406E">
              <w:rPr>
                <w:rStyle w:val="a6"/>
                <w:rFonts w:ascii="Times New Roman" w:hAnsi="Times New Roman" w:cs="Times New Roman"/>
                <w:sz w:val="20"/>
              </w:rPr>
              <w:t xml:space="preserve">ВТОРНИК 26 </w:t>
            </w:r>
            <w:r w:rsidR="00F4682E">
              <w:rPr>
                <w:rStyle w:val="a6"/>
                <w:rFonts w:ascii="Times New Roman" w:hAnsi="Times New Roman" w:cs="Times New Roman"/>
                <w:sz w:val="20"/>
              </w:rPr>
              <w:t xml:space="preserve"> АВГУСТА</w:t>
            </w:r>
            <w:r w:rsidR="001E43E6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68406E">
              <w:rPr>
                <w:rStyle w:val="a6"/>
                <w:rFonts w:ascii="Times New Roman" w:hAnsi="Times New Roman" w:cs="Times New Roman"/>
                <w:sz w:val="20"/>
              </w:rPr>
              <w:t>22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68406E">
              <w:rPr>
                <w:rStyle w:val="a6"/>
                <w:rFonts w:ascii="Times New Roman" w:hAnsi="Times New Roman" w:cs="Times New Roman"/>
                <w:sz w:val="20"/>
              </w:rPr>
              <w:t>74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880A06" w:rsidRDefault="00880A06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F77677" w:rsidRPr="00F77677" w:rsidRDefault="00F77677" w:rsidP="00F7767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77677" w:rsidRPr="00F77677" w:rsidRDefault="002D3AA3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F77677"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77677" w:rsidRDefault="002D3AA3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ПОСТАНОВЛЕНИЕ</w:t>
      </w:r>
    </w:p>
    <w:p w:rsidR="00247F5B" w:rsidRDefault="00247F5B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>от 21.08.2014 № 67</w:t>
      </w: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b/>
          <w:sz w:val="14"/>
          <w:szCs w:val="14"/>
        </w:rPr>
        <w:t>Об отмене особого противопожарного режима</w:t>
      </w: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E4D53" w:rsidRPr="00CE4D53" w:rsidRDefault="00CE4D53" w:rsidP="00CE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E4D53" w:rsidRPr="00CE4D53" w:rsidRDefault="00CE4D53" w:rsidP="00CE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Федеральными  законами от 6 октября 2003 года № 131- ФЗ «Об общих принципах организации местного самоуправления в Российской Федерации», от 21 декабря 1994 года № 69-ФЗ «О пожарной безопасности»</w:t>
      </w:r>
    </w:p>
    <w:p w:rsidR="00CE4D53" w:rsidRPr="00CE4D53" w:rsidRDefault="00CE4D53" w:rsidP="00C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CE4D53" w:rsidRPr="00CE4D53" w:rsidRDefault="00CE4D53" w:rsidP="00CE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CE4D53" w:rsidRPr="00CE4D53" w:rsidRDefault="00CE4D53" w:rsidP="00C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CE4D53">
        <w:rPr>
          <w:rFonts w:ascii="Times New Roman" w:eastAsia="Times New Roman" w:hAnsi="Times New Roman" w:cs="Times New Roman"/>
          <w:sz w:val="14"/>
          <w:szCs w:val="14"/>
        </w:rPr>
        <w:t>1.Особый противопожарный режим, установленный постановлением Администрации Новорахинского сельского поселения от 07.08.2014 № 64 отменить.</w:t>
      </w:r>
    </w:p>
    <w:p w:rsidR="00CE4D53" w:rsidRPr="00CE4D53" w:rsidRDefault="00CE4D53" w:rsidP="00CE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>2.Опубликовать постановление в 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CE4D53" w:rsidRPr="00CE4D53" w:rsidRDefault="00CE4D53" w:rsidP="00C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7D35AB" w:rsidRPr="00CE4D53" w:rsidRDefault="00CE4D53" w:rsidP="00CE4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CE4D5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Г.Н. Григорьев</w:t>
      </w:r>
    </w:p>
    <w:p w:rsidR="00F903C6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  <w:t>_____________________________________________________________________________________________________</w:t>
      </w:r>
    </w:p>
    <w:p w:rsidR="00F903C6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03C6" w:rsidRPr="007D35AB" w:rsidRDefault="00F903C6" w:rsidP="00F903C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03C6" w:rsidRDefault="007D35AB" w:rsidP="00F903C6">
      <w:pPr>
        <w:pStyle w:val="aa"/>
        <w:jc w:val="center"/>
        <w:rPr>
          <w:rFonts w:ascii="Garamond" w:hAnsi="Garamond"/>
          <w:sz w:val="12"/>
          <w:szCs w:val="12"/>
        </w:rPr>
      </w:pPr>
      <w:r w:rsidRPr="007D35AB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903C6" w:rsidRPr="00F77677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767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CE4D53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 </w:t>
      </w:r>
      <w:r w:rsidRPr="00F77677">
        <w:rPr>
          <w:rFonts w:ascii="Times New Roman" w:eastAsia="Times New Roman" w:hAnsi="Times New Roman" w:cs="Times New Roman"/>
          <w:sz w:val="14"/>
          <w:szCs w:val="14"/>
        </w:rPr>
        <w:t>Новорахинского   сельского поселения</w:t>
      </w:r>
      <w:r w:rsidR="00CE4D53" w:rsidRPr="00CE4D5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F903C6" w:rsidRPr="00F77677" w:rsidRDefault="00CE4D53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РЕШЕНИЕ</w:t>
      </w:r>
    </w:p>
    <w:p w:rsidR="00F903C6" w:rsidRDefault="00F903C6" w:rsidP="00F9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от  22.08.2014  № 229</w:t>
      </w:r>
    </w:p>
    <w:p w:rsidR="00880A06" w:rsidRPr="00880A06" w:rsidRDefault="00880A06" w:rsidP="0088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депутатов 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27.12.2013 № 197</w:t>
      </w:r>
    </w:p>
    <w:p w:rsidR="00880A06" w:rsidRPr="00880A06" w:rsidRDefault="00880A06" w:rsidP="00880A06">
      <w:pPr>
        <w:tabs>
          <w:tab w:val="left" w:pos="159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27.12.2013 № 197 «О бюджете Новорахинского сельского поселения на 2014 год и плановый период 2015 и 2016 годов»: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1.1.Пункт 1 изложить в новой редакции: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«1. Установить основные характеристики бюджета Новорахинского сельского  поселения (далее – бюджет поселения) на 2014 год: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Arial"/>
          <w:sz w:val="14"/>
          <w:szCs w:val="14"/>
        </w:rPr>
        <w:t>- прогнозируемый общий объем доходов бюджета поселения в сумме 8754,804 тыс. рублей;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- общий объем расходов бюджета поселения в сумме  8769,310 тыс. рублей»;</w:t>
      </w:r>
    </w:p>
    <w:p w:rsidR="00880A06" w:rsidRPr="00880A06" w:rsidRDefault="00880A06" w:rsidP="00880A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880A06">
        <w:rPr>
          <w:rFonts w:ascii="Times New Roman" w:eastAsia="Times New Roman" w:hAnsi="Times New Roman" w:cs="Arial"/>
          <w:sz w:val="14"/>
          <w:szCs w:val="14"/>
        </w:rPr>
        <w:t xml:space="preserve"> прогнозируемый дефицит бюджета  поселения в сумме 14,506 тыс. рублей</w:t>
      </w:r>
      <w:proofErr w:type="gramStart"/>
      <w:r w:rsidRPr="00880A06">
        <w:rPr>
          <w:rFonts w:ascii="Times New Roman" w:eastAsia="Times New Roman" w:hAnsi="Times New Roman" w:cs="Arial"/>
          <w:sz w:val="14"/>
          <w:szCs w:val="14"/>
        </w:rPr>
        <w:t>.»;</w:t>
      </w: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End"/>
    </w:p>
    <w:p w:rsidR="00880A06" w:rsidRPr="00880A06" w:rsidRDefault="00880A06" w:rsidP="00880A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1.2. Пункт 2 изложить в редакции:</w:t>
      </w:r>
    </w:p>
    <w:p w:rsidR="00880A06" w:rsidRPr="00880A06" w:rsidRDefault="00880A06" w:rsidP="00880A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«2. Утвердить основные характеристики бюджета поселения  на 2015 год и на 2016 год: </w:t>
      </w:r>
    </w:p>
    <w:p w:rsidR="00880A06" w:rsidRPr="00880A06" w:rsidRDefault="00880A06" w:rsidP="00880A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- общий объем доходов бюджета поселения на 2015 год в сумме  8030,009 тыс. рублей и на 2016 год в сумме 8147,009  тыс. рублей;</w:t>
      </w:r>
    </w:p>
    <w:p w:rsidR="00880A06" w:rsidRPr="00880A06" w:rsidRDefault="00880A06" w:rsidP="00880A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- общий объем расходов бюджета поселения на 2015 год в сумме 8030,009 тыс. рублей, в том числе условно утверждённые расходы в сумме  200,615 тыс. рублей и на 2016 год в сумме 8147,009  тыс. рублей, в том числе условно утверждённые расходы в сумме  407,080 тыс. рублей»;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880A06">
        <w:rPr>
          <w:rFonts w:ascii="Times New Roman" w:eastAsia="Times New Roman" w:hAnsi="Times New Roman" w:cs="Arial"/>
          <w:sz w:val="14"/>
          <w:szCs w:val="14"/>
        </w:rPr>
        <w:t>1.3.Дополнить пунктом 10.1 следующего содержания: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880A06">
        <w:rPr>
          <w:rFonts w:ascii="Times New Roman" w:eastAsia="Times New Roman" w:hAnsi="Times New Roman" w:cs="Arial"/>
          <w:sz w:val="14"/>
          <w:szCs w:val="14"/>
        </w:rPr>
        <w:t>«10.1.Источники внутреннего финансирования дефицита бюджета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880A06">
        <w:rPr>
          <w:rFonts w:ascii="Times New Roman" w:eastAsia="Times New Roman" w:hAnsi="Times New Roman" w:cs="Arial"/>
          <w:sz w:val="14"/>
          <w:szCs w:val="14"/>
        </w:rPr>
        <w:t>поселения: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880A06">
        <w:rPr>
          <w:rFonts w:ascii="Times New Roman" w:eastAsia="Times New Roman" w:hAnsi="Times New Roman" w:cs="Arial"/>
          <w:sz w:val="14"/>
          <w:szCs w:val="14"/>
        </w:rPr>
        <w:t>Установить источники внутреннего финансирования дефицита бюджета поселения на 2014 год и плановый период 2015 и 2016 годов согласно приложению 7»;</w:t>
      </w: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Arial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1.4. Приложение 1 «</w:t>
      </w:r>
      <w:r w:rsidRPr="00880A0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>Прогнозируемые поступления доходов в бюджет Новорахинского сельского поселения на 2014 год и на плановый период 2015 и 2016 годов»</w:t>
      </w: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 изложить в редакции</w:t>
      </w:r>
      <w:r w:rsidRPr="00880A0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>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992"/>
        <w:gridCol w:w="1134"/>
        <w:gridCol w:w="993"/>
      </w:tblGrid>
      <w:tr w:rsidR="00880A06" w:rsidRPr="00880A06" w:rsidTr="00880A06">
        <w:trPr>
          <w:trHeight w:val="11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Плановый период</w:t>
            </w:r>
          </w:p>
        </w:tc>
      </w:tr>
      <w:tr w:rsidR="00880A06" w:rsidRPr="00880A06" w:rsidTr="00880A06">
        <w:trPr>
          <w:trHeight w:val="21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 год</w:t>
            </w:r>
          </w:p>
        </w:tc>
      </w:tr>
      <w:tr w:rsidR="00880A06" w:rsidRPr="00880A06" w:rsidTr="00880A06">
        <w:trPr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80A06" w:rsidRPr="00880A06" w:rsidTr="00880A06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8754,804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8030,009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8147,009</w:t>
            </w:r>
          </w:p>
        </w:tc>
      </w:tr>
      <w:tr w:rsidR="00880A06" w:rsidRPr="00880A06" w:rsidTr="00880A06">
        <w:trPr>
          <w:trHeight w:val="1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7402,000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7502,000</w:t>
            </w:r>
          </w:p>
        </w:tc>
      </w:tr>
      <w:tr w:rsidR="00880A06" w:rsidRPr="00880A06" w:rsidTr="00880A06">
        <w:trPr>
          <w:trHeight w:val="2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7252</w:t>
            </w:r>
          </w:p>
        </w:tc>
      </w:tr>
      <w:tr w:rsidR="00880A06" w:rsidRPr="00880A06" w:rsidTr="00880A06">
        <w:trPr>
          <w:trHeight w:val="1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6300</w:t>
            </w:r>
          </w:p>
        </w:tc>
      </w:tr>
      <w:tr w:rsidR="00880A06" w:rsidRPr="00880A06" w:rsidTr="00880A06">
        <w:trPr>
          <w:trHeight w:val="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6300</w:t>
            </w:r>
          </w:p>
        </w:tc>
      </w:tr>
      <w:tr w:rsidR="00880A06" w:rsidRPr="00880A06" w:rsidTr="00880A06">
        <w:trPr>
          <w:trHeight w:val="6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10102010010000110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6294</w:t>
            </w:r>
          </w:p>
        </w:tc>
      </w:tr>
      <w:tr w:rsidR="00880A06" w:rsidRPr="00880A06" w:rsidTr="00880A06">
        <w:trPr>
          <w:trHeight w:val="625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880A06" w:rsidRPr="00447B26" w:rsidTr="00880A06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0A06" w:rsidRPr="00447B26" w:rsidRDefault="00880A06" w:rsidP="00880A06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0A06" w:rsidRPr="00447B26" w:rsidRDefault="00880A06" w:rsidP="00880A06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вторник 26 августа 2014 № 22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 2</w:t>
                  </w:r>
                </w:p>
              </w:tc>
            </w:tr>
          </w:tbl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9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10102020010000110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880A06" w:rsidRPr="00880A06" w:rsidTr="00880A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10102030010000110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880A06" w:rsidRPr="00880A06" w:rsidTr="00880A06">
        <w:trPr>
          <w:trHeight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10300000</w:t>
            </w: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0000</w:t>
            </w: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96,000</w:t>
            </w:r>
          </w:p>
        </w:tc>
      </w:tr>
      <w:tr w:rsidR="00880A06" w:rsidRPr="00880A06" w:rsidTr="00880A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10302000010000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96,000</w:t>
            </w:r>
          </w:p>
        </w:tc>
      </w:tr>
      <w:tr w:rsidR="00880A06" w:rsidRPr="00880A06" w:rsidTr="00880A06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10302230010000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35,000</w:t>
            </w:r>
          </w:p>
        </w:tc>
      </w:tr>
      <w:tr w:rsidR="00880A06" w:rsidRPr="00880A06" w:rsidTr="00880A06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) двигателей, подлежащие распределению в консолидированные бюджеты субъектов Российской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10302240010000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1,000</w:t>
            </w:r>
          </w:p>
        </w:tc>
      </w:tr>
      <w:tr w:rsidR="00880A06" w:rsidRPr="00880A06" w:rsidTr="00880A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10302250010000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57,000</w:t>
            </w:r>
          </w:p>
        </w:tc>
      </w:tr>
      <w:tr w:rsidR="00880A06" w:rsidRPr="00880A06" w:rsidTr="00880A06">
        <w:trPr>
          <w:trHeight w:val="6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10302260010000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3,000</w:t>
            </w:r>
          </w:p>
        </w:tc>
      </w:tr>
      <w:tr w:rsidR="00880A06" w:rsidRPr="00880A06" w:rsidTr="00880A0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10500000000000000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880A06" w:rsidRPr="00880A06" w:rsidTr="00880A0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10503010010000110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10503020010000110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A06" w:rsidRPr="00880A06" w:rsidTr="00880A0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880A06" w:rsidRPr="00880A06" w:rsidTr="00880A06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10804020010000110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80A06" w:rsidRPr="00880A06" w:rsidTr="00880A06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10600000000000000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840</w:t>
            </w:r>
          </w:p>
        </w:tc>
      </w:tr>
      <w:tr w:rsidR="00880A06" w:rsidRPr="00880A06" w:rsidTr="00880A06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10601030100000110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880A06" w:rsidRPr="00880A06" w:rsidTr="00880A06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10606000000000110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</w:tr>
      <w:tr w:rsidR="00880A06" w:rsidRPr="00880A06" w:rsidTr="00880A06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   подпунктом  1 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10606010000000110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  подпунктом  1 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10606013100000110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</w:tr>
      <w:tr w:rsidR="00880A06" w:rsidRPr="00880A06" w:rsidTr="00880A06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10606020000000110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10606023100000110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</w:tr>
      <w:tr w:rsidR="00880A06" w:rsidRPr="00880A06" w:rsidTr="00880A0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</w:tr>
      <w:tr w:rsidR="00880A06" w:rsidRPr="00880A06" w:rsidTr="00025C0A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</w:tr>
      <w:tr w:rsidR="00880A06" w:rsidRPr="00880A06" w:rsidTr="00880A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11105010000000120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11105013100000120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880A06" w:rsidRPr="00880A06" w:rsidTr="00880A06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proofErr w:type="gramStart"/>
            <w:r w:rsidRPr="00880A06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025C0A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11105020000000120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80A06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  <w:t xml:space="preserve">находящиеся в собственности поселений 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025C0A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before="120"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11105025100000120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025C0A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</w:tr>
      <w:tr w:rsidR="00880A06" w:rsidRPr="00880A06" w:rsidTr="00025C0A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11406000000000430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11406010000000430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423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11406013100000430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025C0A" w:rsidRPr="00880A06" w:rsidTr="00A831A1">
        <w:trPr>
          <w:trHeight w:val="423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025C0A" w:rsidRPr="00447B26" w:rsidTr="00A831A1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25C0A" w:rsidRPr="00447B26" w:rsidRDefault="00025C0A" w:rsidP="00025C0A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25C0A" w:rsidRPr="00447B26" w:rsidRDefault="00025C0A" w:rsidP="00025C0A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вторник 26 августа 2014 № 22   3</w:t>
                  </w:r>
                </w:p>
              </w:tc>
            </w:tr>
          </w:tbl>
          <w:p w:rsidR="00025C0A" w:rsidRPr="00880A06" w:rsidRDefault="00025C0A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5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Доходы от продажи земельных участков,    государственная собственность на которые  разграничена 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A831A1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11406020000000430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Доходы от продажи земельных участков, находящихся в собственности поселений  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A831A1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11406025100000430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A831A1">
            <w:pPr>
              <w:spacing w:before="120" w:after="0" w:line="240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1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880A06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11701000000000180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Невыясненные поступления, зачисляемые в бюджеты поселений</w:t>
            </w:r>
          </w:p>
          <w:p w:rsidR="00A831A1" w:rsidRPr="00880A06" w:rsidRDefault="00A831A1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11701050100000180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A831A1">
            <w:pPr>
              <w:spacing w:before="120" w:after="0" w:line="240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11705000000000180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A831A1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неналоговые доходы бюджетов поселений</w:t>
            </w:r>
          </w:p>
          <w:p w:rsidR="00A831A1" w:rsidRPr="00880A06" w:rsidRDefault="00A831A1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A831A1" w:rsidP="00A831A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  </w:t>
            </w:r>
            <w:r w:rsidR="00880A06"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11705050100000180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A06" w:rsidRPr="00880A06" w:rsidTr="00880A0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2</w:t>
            </w:r>
            <w:r w:rsidR="00A831A1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0000000000000</w:t>
            </w:r>
            <w:r w:rsidRPr="00880A06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1399,804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638,009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645,009</w:t>
            </w:r>
          </w:p>
        </w:tc>
      </w:tr>
      <w:tr w:rsidR="00880A06" w:rsidRPr="00880A06" w:rsidTr="00A831A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A831A1" w:rsidP="00A8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20200000</w:t>
            </w:r>
            <w:r w:rsidR="00880A06"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0000</w:t>
            </w:r>
            <w:r w:rsidR="00880A06"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1399,804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638,009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645,009</w:t>
            </w:r>
          </w:p>
        </w:tc>
      </w:tr>
      <w:tr w:rsidR="00880A06" w:rsidRPr="00880A06" w:rsidTr="00A831A1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A83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831A1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A831A1">
              <w:rPr>
                <w:rFonts w:ascii="Times New Roman" w:eastAsia="Times New Roman" w:hAnsi="Times New Roman" w:cs="Times New Roman"/>
                <w:sz w:val="14"/>
                <w:szCs w:val="14"/>
              </w:rPr>
              <w:t>2216100000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880A06" w:rsidRPr="00880A06" w:rsidTr="00A831A1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A831A1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202</w:t>
            </w:r>
            <w:r w:rsidR="00880A06"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2077100000</w:t>
            </w:r>
            <w:r w:rsidR="00880A06"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880A06" w:rsidRPr="00880A06" w:rsidTr="00A831A1">
        <w:trPr>
          <w:trHeight w:val="1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A831A1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20202077108103</w:t>
            </w:r>
            <w:r w:rsidR="00880A06"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880A06" w:rsidRPr="00880A06" w:rsidTr="00A831A1">
        <w:trPr>
          <w:trHeight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A831A1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A831A1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20202999108049</w:t>
            </w:r>
            <w:r w:rsidR="00880A06"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49,500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880A06" w:rsidRPr="00880A06" w:rsidTr="00A831A1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A831A1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в рамках реализации долгосрочной областной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A831A1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20202999108003</w:t>
            </w:r>
            <w:r w:rsidR="00880A06"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41,400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A831A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A831A1">
            <w:pPr>
              <w:spacing w:after="0"/>
              <w:ind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530,904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628,009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645,009</w:t>
            </w:r>
          </w:p>
        </w:tc>
      </w:tr>
      <w:tr w:rsidR="00880A06" w:rsidRPr="00880A06" w:rsidTr="00880A06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2 02 03015 00 0000 151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68,071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</w:tr>
      <w:tr w:rsidR="00880A06" w:rsidRPr="00880A06" w:rsidTr="00A831A1">
        <w:trPr>
          <w:trHeight w:val="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A831A1">
            <w:pPr>
              <w:spacing w:after="0"/>
              <w:ind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2 02 03015 10 0000 151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68,071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69,609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2 02 030 24 10 0000 151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A831A1">
        <w:trPr>
          <w:trHeight w:val="6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Субвенция бюджетам поселений на выполнение передаваемых полномочий по компенсации выпадающих доходов организациям, предоставляющим коммунальные услуги по тарифам для населения, установленные органами исполнительной власти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A831A1">
            <w:pPr>
              <w:spacing w:after="0"/>
              <w:ind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2 02 03024 10 9030 151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поселений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ab/>
            </w: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A831A1">
            <w:pPr>
              <w:tabs>
                <w:tab w:val="left" w:pos="5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2 02 03024 10 9029 151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0,500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на возмещение затрат по содержанию штатных единиц, осуществляющих переданные отдельные государственные полномочия бюджетам поселений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A831A1">
            <w:pPr>
              <w:tabs>
                <w:tab w:val="left" w:pos="5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2 02 03024 10 9028 151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</w:p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</w:p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</w:p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06" w:rsidRPr="00880A06" w:rsidRDefault="00880A06" w:rsidP="00A831A1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4,9</w:t>
            </w:r>
          </w:p>
        </w:tc>
      </w:tr>
      <w:tr w:rsidR="00880A06" w:rsidRPr="00880A06" w:rsidTr="00880A06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A831A1">
            <w:pPr>
              <w:tabs>
                <w:tab w:val="left" w:pos="5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A06" w:rsidRPr="00880A06" w:rsidRDefault="00880A06" w:rsidP="00880A06">
            <w:pPr>
              <w:tabs>
                <w:tab w:val="left" w:pos="54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2 08 05000 10 0000 180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</w:tbl>
    <w:p w:rsidR="00A831A1" w:rsidRDefault="00880A06" w:rsidP="00880A0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</w:pPr>
      <w:r w:rsidRPr="00880A0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ab/>
      </w:r>
    </w:p>
    <w:p w:rsidR="00880A06" w:rsidRPr="00880A06" w:rsidRDefault="00880A06" w:rsidP="00880A0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en-US"/>
        </w:rPr>
        <w:t>1.5. Приложение 2 «</w:t>
      </w:r>
      <w:r w:rsidRPr="00880A0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  <w:t>Перечень главных администраторов доходов  бюджета Новорахинского сельского поселения» дополнить строкой:</w:t>
      </w:r>
    </w:p>
    <w:tbl>
      <w:tblPr>
        <w:tblW w:w="1006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880A06" w:rsidRPr="00880A06" w:rsidTr="00A831A1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A831A1">
            <w:pPr>
              <w:keepNext/>
              <w:spacing w:before="120" w:after="60" w:line="240" w:lineRule="auto"/>
              <w:jc w:val="both"/>
              <w:outlineLvl w:val="3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80A06" w:rsidRPr="00880A06" w:rsidRDefault="00880A06" w:rsidP="00880A0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14"/>
          <w:szCs w:val="14"/>
        </w:rPr>
      </w:pPr>
    </w:p>
    <w:p w:rsidR="00880A06" w:rsidRPr="00880A06" w:rsidRDefault="00880A06" w:rsidP="0088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1.6.  В приложении  3 «Распределение бюджетных ассигнований на 2014 год и плановый период 2015 и 2016 годов по разделам и подразделам, целевым статьям и видам расходов классификации расходов бюджета Новорахинского сельского поселения»:  </w:t>
      </w:r>
    </w:p>
    <w:p w:rsidR="00880A06" w:rsidRDefault="00880A06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1.6.1 Раздел «Общегосударственные вопросы» изложить в редакции:</w:t>
      </w: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A8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A83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A831A1" w:rsidRDefault="00A831A1" w:rsidP="00A831A1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7270"/>
      </w:tblGrid>
      <w:tr w:rsidR="00A831A1" w:rsidRPr="00447B26" w:rsidTr="00A831A1">
        <w:trPr>
          <w:trHeight w:val="489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1A1" w:rsidRPr="00447B26" w:rsidRDefault="00A831A1" w:rsidP="00A831A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1A1" w:rsidRPr="00447B26" w:rsidRDefault="00A831A1" w:rsidP="00A831A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вторник 26 августа 2014 № 22   4</w:t>
            </w:r>
          </w:p>
        </w:tc>
      </w:tr>
    </w:tbl>
    <w:p w:rsidR="00A831A1" w:rsidRDefault="00A831A1" w:rsidP="00880A06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7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850"/>
        <w:gridCol w:w="567"/>
        <w:gridCol w:w="851"/>
        <w:gridCol w:w="850"/>
        <w:gridCol w:w="1028"/>
      </w:tblGrid>
      <w:tr w:rsidR="00427457" w:rsidRPr="00880A06" w:rsidTr="00427457">
        <w:trPr>
          <w:trHeight w:val="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427457" w:rsidRPr="00880A06" w:rsidTr="00427457">
        <w:trPr>
          <w:trHeight w:val="7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</w:tr>
      <w:tr w:rsidR="00427457" w:rsidRPr="00880A06" w:rsidTr="00427457">
        <w:trPr>
          <w:trHeight w:val="1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27457" w:rsidRPr="00880A06" w:rsidTr="00427457">
        <w:trPr>
          <w:trHeight w:hRule="exact" w:val="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4311,941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3924,015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3720,480</w:t>
            </w:r>
          </w:p>
        </w:tc>
      </w:tr>
      <w:tr w:rsidR="00427457" w:rsidRPr="00880A06" w:rsidTr="00427457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682,000</w:t>
            </w:r>
          </w:p>
        </w:tc>
      </w:tr>
      <w:tr w:rsidR="00427457" w:rsidRPr="00880A06" w:rsidTr="00427457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427457" w:rsidRPr="00880A06" w:rsidTr="00427457">
        <w:trPr>
          <w:trHeight w:val="1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427457" w:rsidRPr="00880A06" w:rsidTr="00427457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3513,920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3036,000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2626,000</w:t>
            </w:r>
          </w:p>
        </w:tc>
      </w:tr>
      <w:tr w:rsidR="00427457" w:rsidRPr="00880A06" w:rsidTr="00427457">
        <w:trPr>
          <w:trHeight w:val="3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1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2901,000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427457" w:rsidRPr="00880A06" w:rsidTr="00427457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</w:tr>
      <w:tr w:rsidR="00427457" w:rsidRPr="00880A06" w:rsidTr="00427457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283,000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cantSplit/>
          <w:trHeight w:val="1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427457" w:rsidRPr="00880A06" w:rsidTr="00427457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cantSplit/>
          <w:trHeight w:val="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1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1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114,021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206,015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412,480</w:t>
            </w:r>
          </w:p>
        </w:tc>
      </w:tr>
      <w:tr w:rsidR="00427457" w:rsidRPr="00880A06" w:rsidTr="00427457">
        <w:trPr>
          <w:trHeight w:val="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427457" w:rsidRPr="00880A06" w:rsidTr="00427457">
        <w:trPr>
          <w:trHeight w:val="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</w:tr>
      <w:tr w:rsidR="00427457" w:rsidRPr="00880A06" w:rsidTr="00427457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7" w:rsidRPr="00880A06" w:rsidRDefault="00427457" w:rsidP="0042745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880A06" w:rsidRDefault="00880A06" w:rsidP="00880A06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1.6.2. Раздел «Жилищно-коммунальное хозяйство» изложить в редакции:</w:t>
      </w:r>
    </w:p>
    <w:p w:rsidR="00427457" w:rsidRPr="00880A06" w:rsidRDefault="00427457" w:rsidP="00880A06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142"/>
        <w:gridCol w:w="567"/>
        <w:gridCol w:w="141"/>
        <w:gridCol w:w="709"/>
        <w:gridCol w:w="142"/>
        <w:gridCol w:w="425"/>
        <w:gridCol w:w="142"/>
        <w:gridCol w:w="709"/>
        <w:gridCol w:w="141"/>
        <w:gridCol w:w="709"/>
        <w:gridCol w:w="142"/>
        <w:gridCol w:w="886"/>
      </w:tblGrid>
      <w:tr w:rsidR="00880A06" w:rsidRPr="00880A06" w:rsidTr="00427457">
        <w:trPr>
          <w:trHeight w:val="2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3774,598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3861,285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4215,92</w:t>
            </w:r>
          </w:p>
        </w:tc>
      </w:tr>
      <w:tr w:rsidR="00880A06" w:rsidRPr="00880A06" w:rsidTr="00427457">
        <w:trPr>
          <w:trHeight w:val="1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Жилищное 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427457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9930240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427457">
        <w:trPr>
          <w:trHeight w:val="2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427457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427457">
        <w:trPr>
          <w:trHeight w:val="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890,000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427457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427457">
        <w:trPr>
          <w:trHeight w:val="2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880A06" w:rsidRPr="00880A06" w:rsidTr="00427457">
        <w:trPr>
          <w:trHeight w:val="3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880A06" w:rsidRPr="00880A06" w:rsidTr="00427457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880A06" w:rsidRPr="00880A06" w:rsidTr="00427457">
        <w:trPr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880A06" w:rsidRPr="00880A06" w:rsidTr="00427457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427457" w:rsidRPr="00880A06" w:rsidTr="00427457">
        <w:trPr>
          <w:trHeight w:val="345"/>
        </w:trPr>
        <w:tc>
          <w:tcPr>
            <w:tcW w:w="10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3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7488"/>
            </w:tblGrid>
            <w:tr w:rsidR="00427457" w:rsidRPr="00447B26" w:rsidTr="00526CA2">
              <w:trPr>
                <w:trHeight w:val="51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7457" w:rsidRPr="00447B26" w:rsidRDefault="00427457" w:rsidP="00427457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7457" w:rsidRPr="00447B26" w:rsidRDefault="00427457" w:rsidP="00427457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вторник 26 августа 2014 № 22   5</w:t>
                  </w:r>
                </w:p>
              </w:tc>
            </w:tr>
          </w:tbl>
          <w:p w:rsidR="00427457" w:rsidRPr="00880A06" w:rsidRDefault="00427457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80A06" w:rsidRPr="00880A06" w:rsidTr="00427457">
        <w:trPr>
          <w:trHeight w:val="17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427457">
        <w:trPr>
          <w:trHeight w:val="29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427457">
        <w:trPr>
          <w:trHeight w:val="26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Новорахинском сельском поселении</w:t>
            </w:r>
          </w:p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«Устойчивое развитие сельских территорий в Новорахинском сельском поселении  на 2014-2020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880A06" w:rsidRPr="00880A06" w:rsidTr="00427457">
        <w:trPr>
          <w:trHeight w:val="14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2863,598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3187,285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3524,92</w:t>
            </w:r>
          </w:p>
        </w:tc>
      </w:tr>
      <w:tr w:rsidR="00880A06" w:rsidRPr="00880A06" w:rsidTr="00427457">
        <w:trPr>
          <w:trHeight w:val="6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1489,598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  <w:tr w:rsidR="00880A06" w:rsidRPr="00880A06" w:rsidTr="00427457">
        <w:trPr>
          <w:trHeight w:val="1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1489,598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</w:tbl>
    <w:p w:rsidR="00880A06" w:rsidRPr="00880A06" w:rsidRDefault="00880A06" w:rsidP="004274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1.6.3. Строку</w:t>
      </w:r>
      <w:r w:rsidRPr="00880A06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: «Всего расходов  </w:t>
      </w:r>
      <w:r w:rsidR="00427457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8752,304   8025,109  8142,109» </w:t>
      </w:r>
      <w:r w:rsidRPr="00880A06">
        <w:rPr>
          <w:rFonts w:ascii="Times New Roman" w:eastAsia="Times New Roman" w:hAnsi="Times New Roman" w:cs="Times New Roman"/>
          <w:sz w:val="14"/>
          <w:szCs w:val="14"/>
          <w:lang w:eastAsia="en-US"/>
        </w:rPr>
        <w:t>изложить  в редакции: «Всего расходов  8769,310   8030,009  8147,009»;</w:t>
      </w:r>
    </w:p>
    <w:p w:rsidR="00880A06" w:rsidRPr="00880A06" w:rsidRDefault="00880A06" w:rsidP="00880A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1.7. В приложении 4 «Ведомственная структура расходов бюджета Новорахинского сельского поселения на 2014 год и на плановый период 2015 и 2016 годов»:</w:t>
      </w:r>
    </w:p>
    <w:p w:rsidR="00427457" w:rsidRPr="00880A06" w:rsidRDefault="00880A06" w:rsidP="0088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1.7.1. Раздел «Общегосударственные вопросы» изложить в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25"/>
        <w:gridCol w:w="567"/>
        <w:gridCol w:w="851"/>
        <w:gridCol w:w="567"/>
        <w:gridCol w:w="850"/>
        <w:gridCol w:w="851"/>
        <w:gridCol w:w="850"/>
      </w:tblGrid>
      <w:tr w:rsidR="00880A06" w:rsidRPr="00880A06" w:rsidTr="00215E2C">
        <w:trPr>
          <w:trHeight w:val="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tabs>
                <w:tab w:val="left" w:pos="218"/>
                <w:tab w:val="center" w:pos="4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215E2C" w:rsidRPr="00880A06" w:rsidTr="00215E2C">
        <w:trPr>
          <w:trHeight w:val="17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</w:tr>
      <w:tr w:rsidR="00215E2C" w:rsidRPr="00880A06" w:rsidTr="00215E2C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215E2C" w:rsidRPr="00880A06" w:rsidTr="00215E2C">
        <w:trPr>
          <w:trHeight w:hRule="exact" w:val="2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4311,941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3924,015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3720,480</w:t>
            </w:r>
          </w:p>
        </w:tc>
      </w:tr>
      <w:tr w:rsidR="00215E2C" w:rsidRPr="00880A06" w:rsidTr="00215E2C">
        <w:trPr>
          <w:trHeight w:hRule="exact"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215E2C" w:rsidRPr="00880A06" w:rsidTr="00215E2C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215E2C" w:rsidRPr="00880A06" w:rsidTr="00215E2C">
        <w:trPr>
          <w:trHeight w:val="2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682,000</w:t>
            </w:r>
          </w:p>
        </w:tc>
      </w:tr>
      <w:tr w:rsidR="00215E2C" w:rsidRPr="00880A06" w:rsidTr="00215E2C">
        <w:trPr>
          <w:trHeight w:val="5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3513,920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215E2C" w:rsidRPr="00880A06" w:rsidTr="00215E2C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01 0 9999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1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2901,000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3036,000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2626,000</w:t>
            </w:r>
          </w:p>
        </w:tc>
      </w:tr>
      <w:tr w:rsidR="00215E2C" w:rsidRPr="00880A06" w:rsidTr="00215E2C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2581,000</w:t>
            </w:r>
          </w:p>
        </w:tc>
      </w:tr>
      <w:tr w:rsidR="00215E2C" w:rsidRPr="00880A06" w:rsidTr="00215E2C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cantSplit/>
          <w:trHeight w:val="1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</w:tr>
      <w:tr w:rsidR="00215E2C" w:rsidRPr="00880A06" w:rsidTr="00215E2C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cantSplit/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99 9 2378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1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114,021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206,015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412,480</w:t>
            </w:r>
          </w:p>
        </w:tc>
      </w:tr>
      <w:tr w:rsidR="00215E2C" w:rsidRPr="00880A06" w:rsidTr="00215E2C">
        <w:trPr>
          <w:trHeight w:val="1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215E2C" w:rsidRPr="00880A06" w:rsidTr="00215E2C">
        <w:trPr>
          <w:trHeight w:val="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407,080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Долгосрочная областная  целевая программа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</w:t>
            </w: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долгосрочной областной  целевой программы «Государственная поддержка развития местного самоуправления в Новгородской области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105,406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4,900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4,800</w:t>
            </w:r>
          </w:p>
        </w:tc>
      </w:tr>
      <w:tr w:rsidR="00215E2C" w:rsidRPr="00880A06" w:rsidTr="00215E2C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1.7.2. Раздел «Жилищно-коммунальное хозяйство» изложить в редакции:</w:t>
      </w:r>
    </w:p>
    <w:p w:rsidR="00215E2C" w:rsidRDefault="00215E2C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38"/>
        <w:tblOverlap w:val="never"/>
        <w:tblW w:w="102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7415"/>
      </w:tblGrid>
      <w:tr w:rsidR="00215E2C" w:rsidRPr="00447B26" w:rsidTr="000F006A">
        <w:trPr>
          <w:trHeight w:val="528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E2C" w:rsidRPr="00447B26" w:rsidRDefault="00215E2C" w:rsidP="00D67A1E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E2C" w:rsidRPr="00447B26" w:rsidRDefault="00215E2C" w:rsidP="00D67A1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вторник 26 августа 2014 № 22   6</w:t>
            </w:r>
          </w:p>
        </w:tc>
      </w:tr>
    </w:tbl>
    <w:p w:rsidR="00215E2C" w:rsidRPr="00880A06" w:rsidRDefault="00215E2C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426"/>
        <w:gridCol w:w="425"/>
        <w:gridCol w:w="850"/>
        <w:gridCol w:w="426"/>
        <w:gridCol w:w="881"/>
        <w:gridCol w:w="820"/>
        <w:gridCol w:w="850"/>
      </w:tblGrid>
      <w:tr w:rsidR="00880A06" w:rsidRPr="00880A06" w:rsidTr="00215E2C">
        <w:trPr>
          <w:trHeight w:val="2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3774,598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3861,285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4215,92</w:t>
            </w:r>
          </w:p>
        </w:tc>
      </w:tr>
      <w:tr w:rsidR="00880A06" w:rsidRPr="00880A06" w:rsidTr="00215E2C">
        <w:trPr>
          <w:trHeight w:val="1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215E2C">
        <w:trPr>
          <w:trHeight w:val="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215E2C">
        <w:trPr>
          <w:trHeight w:val="3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215E2C">
        <w:trPr>
          <w:trHeight w:val="2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9930240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21,000</w:t>
            </w:r>
          </w:p>
        </w:tc>
      </w:tr>
      <w:tr w:rsidR="00880A06" w:rsidRPr="00880A06" w:rsidTr="00215E2C">
        <w:trPr>
          <w:trHeight w:val="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890,000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215E2C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99 0 7026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570,000</w:t>
            </w:r>
          </w:p>
        </w:tc>
      </w:tr>
      <w:tr w:rsidR="00880A06" w:rsidRPr="00880A06" w:rsidTr="00215E2C">
        <w:trPr>
          <w:trHeight w:val="2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880A06" w:rsidRPr="00880A06" w:rsidTr="00215E2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99 1 7026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280,000</w:t>
            </w:r>
          </w:p>
        </w:tc>
      </w:tr>
      <w:tr w:rsidR="00880A06" w:rsidRPr="00880A06" w:rsidTr="00215E2C">
        <w:trPr>
          <w:trHeight w:val="3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880A06" w:rsidRPr="00880A06" w:rsidTr="00215E2C">
        <w:trPr>
          <w:trHeight w:val="2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м-</w:t>
            </w:r>
            <w:proofErr w:type="gram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99 2 7026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290,000</w:t>
            </w:r>
          </w:p>
        </w:tc>
      </w:tr>
      <w:tr w:rsidR="00880A06" w:rsidRPr="00880A06" w:rsidTr="00215E2C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215E2C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03 0 5018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215E2C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215E2C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03 0 7240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Новорахинском сельском поселении</w:t>
            </w:r>
          </w:p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«Устойчивое развитие сельских территорий в Н</w:t>
            </w:r>
            <w:r w:rsidR="00215E2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оворахинском сельском поселении  </w:t>
            </w: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03 0 9999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102,000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100,000</w:t>
            </w:r>
          </w:p>
        </w:tc>
      </w:tr>
      <w:tr w:rsidR="00880A06" w:rsidRPr="00880A06" w:rsidTr="00215E2C">
        <w:trPr>
          <w:trHeight w:val="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2863,598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3187,285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3524,92</w:t>
            </w:r>
          </w:p>
        </w:tc>
      </w:tr>
      <w:tr w:rsidR="00880A06" w:rsidRPr="00880A06" w:rsidTr="00215E2C">
        <w:trPr>
          <w:trHeight w:val="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1126,000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1171,000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1126,000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248,000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1489,598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  <w:tr w:rsidR="00880A06" w:rsidRPr="00880A06" w:rsidTr="00215E2C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99 3 0252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1489,598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1764,285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2150,920</w:t>
            </w:r>
          </w:p>
        </w:tc>
      </w:tr>
    </w:tbl>
    <w:p w:rsidR="00880A06" w:rsidRPr="00880A06" w:rsidRDefault="00880A06" w:rsidP="00215E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1.7.3. Строку</w:t>
      </w:r>
      <w:r w:rsidRPr="00880A06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: «Всего расходов  8752,304   8025,109  8142,109»              изложить  в редакции: «Всего расходов  </w:t>
      </w:r>
      <w:r w:rsidR="00215E2C">
        <w:rPr>
          <w:rFonts w:ascii="Times New Roman" w:eastAsia="Times New Roman" w:hAnsi="Times New Roman" w:cs="Times New Roman"/>
          <w:sz w:val="14"/>
          <w:szCs w:val="14"/>
          <w:lang w:eastAsia="en-US"/>
        </w:rPr>
        <w:t>8769,310   8030,009  8147,009».</w:t>
      </w:r>
    </w:p>
    <w:p w:rsidR="00880A06" w:rsidRPr="00215E2C" w:rsidRDefault="00880A06" w:rsidP="00215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215E2C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   Г. Н. Григорьев</w:t>
      </w:r>
    </w:p>
    <w:p w:rsidR="00880A06" w:rsidRPr="00880A06" w:rsidRDefault="00880A06" w:rsidP="0021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80A06" w:rsidRPr="00880A06" w:rsidRDefault="00215E2C" w:rsidP="00215E2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80A06" w:rsidRPr="00880A06">
        <w:rPr>
          <w:rFonts w:ascii="Times New Roman" w:eastAsia="Times New Roman" w:hAnsi="Times New Roman" w:cs="Times New Roman"/>
          <w:sz w:val="14"/>
          <w:szCs w:val="14"/>
          <w:lang w:eastAsia="x-none"/>
        </w:rPr>
        <w:t>Приложение №7</w:t>
      </w:r>
      <w:r w:rsidR="00880A06" w:rsidRPr="00880A06">
        <w:rPr>
          <w:rFonts w:ascii="Times New Roman" w:eastAsia="Times New Roman" w:hAnsi="Times New Roman" w:cs="Times New Roman"/>
          <w:sz w:val="14"/>
          <w:szCs w:val="14"/>
        </w:rPr>
        <w:t xml:space="preserve"> к решению Совета депутатов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сельского поселения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от 27.12.2013 № 197 «О бюджете Новорахинского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сельского  поселения на 2014 год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и на плановый период   2015-2016 годов»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 xml:space="preserve">в редакции решения  от 22.08.2014  № 229 </w:t>
      </w:r>
    </w:p>
    <w:p w:rsidR="00880A06" w:rsidRPr="00880A06" w:rsidRDefault="00880A06" w:rsidP="0088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880A06" w:rsidRP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880A06" w:rsidRPr="00880A06" w:rsidRDefault="00880A06" w:rsidP="0088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Источники внутреннего финансирования дефицита бюджета</w:t>
      </w:r>
    </w:p>
    <w:p w:rsidR="00880A06" w:rsidRPr="00880A06" w:rsidRDefault="00880A06" w:rsidP="0088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0A06">
        <w:rPr>
          <w:rFonts w:ascii="Times New Roman" w:eastAsia="Times New Roman" w:hAnsi="Times New Roman" w:cs="Times New Roman"/>
          <w:sz w:val="14"/>
          <w:szCs w:val="14"/>
        </w:rPr>
        <w:t>на 2014 год и плановый период 2015-2016 годов</w:t>
      </w:r>
    </w:p>
    <w:p w:rsidR="00880A06" w:rsidRPr="00880A06" w:rsidRDefault="00880A06" w:rsidP="0088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3015"/>
        <w:gridCol w:w="1134"/>
        <w:gridCol w:w="1134"/>
        <w:gridCol w:w="958"/>
      </w:tblGrid>
      <w:tr w:rsidR="00880A06" w:rsidRPr="00880A06" w:rsidTr="00215E2C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Код группы, подгруппы, статьи и вида источника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ублей</w:t>
            </w:r>
            <w:proofErr w:type="spellEnd"/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880A06" w:rsidRPr="00880A06" w:rsidTr="00215E2C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0A06" w:rsidRPr="00880A06" w:rsidTr="00215E2C">
        <w:trPr>
          <w:trHeight w:val="30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</w:tr>
      <w:tr w:rsidR="00880A06" w:rsidRPr="00880A06" w:rsidTr="00215E2C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внутреннего финансирования дефицита бюджета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000 01 00 00 00 00 0000 000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80A06" w:rsidRPr="00880A06" w:rsidTr="00215E2C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 на  счетах по учёту средств бюджета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000 01 05 00 00 00 0000 000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80A06" w:rsidRPr="00880A06" w:rsidTr="00215E2C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Изменение прочих остатков средств бюджета поселения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000 01 05 02 01 10 0000 000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14,506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06" w:rsidRPr="00880A06" w:rsidRDefault="00880A06" w:rsidP="0088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0A06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880A06" w:rsidRPr="00880A06" w:rsidRDefault="00880A06" w:rsidP="00880A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21F85" w:rsidRDefault="00321F85" w:rsidP="00215E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p w:rsidR="000733CF" w:rsidRPr="00A73A95" w:rsidRDefault="000733CF" w:rsidP="00C95D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2443"/>
        <w:gridCol w:w="3880"/>
      </w:tblGrid>
      <w:tr w:rsidR="00F77677" w:rsidRPr="00F77677" w:rsidTr="00A73A95">
        <w:trPr>
          <w:trHeight w:val="1757"/>
        </w:trPr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A831A1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30 экз.</w:t>
            </w:r>
          </w:p>
          <w:p w:rsidR="00F77677" w:rsidRPr="00505837" w:rsidRDefault="000F006A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25</w:t>
            </w:r>
            <w:r w:rsidR="00F4682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.08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.2014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247F5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(14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__________________________________________________________________________________________</w:t>
      </w:r>
    </w:p>
    <w:sectPr w:rsidR="00F77677" w:rsidRPr="00C95DE9" w:rsidSect="004A38A4">
      <w:type w:val="continuous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76" w:rsidRDefault="002F7376" w:rsidP="00F24507">
      <w:pPr>
        <w:pStyle w:val="aa"/>
      </w:pPr>
      <w:r>
        <w:separator/>
      </w:r>
    </w:p>
  </w:endnote>
  <w:endnote w:type="continuationSeparator" w:id="0">
    <w:p w:rsidR="002F7376" w:rsidRDefault="002F7376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76" w:rsidRDefault="002F7376" w:rsidP="00F24507">
      <w:pPr>
        <w:pStyle w:val="aa"/>
      </w:pPr>
      <w:r>
        <w:separator/>
      </w:r>
    </w:p>
  </w:footnote>
  <w:footnote w:type="continuationSeparator" w:id="0">
    <w:p w:rsidR="002F7376" w:rsidRDefault="002F7376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74E0"/>
    <w:rsid w:val="000517B8"/>
    <w:rsid w:val="00052E60"/>
    <w:rsid w:val="000554D7"/>
    <w:rsid w:val="000733CF"/>
    <w:rsid w:val="00073913"/>
    <w:rsid w:val="00082859"/>
    <w:rsid w:val="00090755"/>
    <w:rsid w:val="000A0648"/>
    <w:rsid w:val="000A0AC2"/>
    <w:rsid w:val="000A3B69"/>
    <w:rsid w:val="000B0CAB"/>
    <w:rsid w:val="000B192B"/>
    <w:rsid w:val="000B4781"/>
    <w:rsid w:val="000B6762"/>
    <w:rsid w:val="000C025E"/>
    <w:rsid w:val="000C06A6"/>
    <w:rsid w:val="000D2D74"/>
    <w:rsid w:val="000E1458"/>
    <w:rsid w:val="000E3124"/>
    <w:rsid w:val="000F006A"/>
    <w:rsid w:val="000F0D7D"/>
    <w:rsid w:val="000F3FDB"/>
    <w:rsid w:val="000F554E"/>
    <w:rsid w:val="00114F50"/>
    <w:rsid w:val="001153A3"/>
    <w:rsid w:val="001215C9"/>
    <w:rsid w:val="00140BF5"/>
    <w:rsid w:val="00142D8C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2A92"/>
    <w:rsid w:val="001D2DF4"/>
    <w:rsid w:val="001D355B"/>
    <w:rsid w:val="001D54F7"/>
    <w:rsid w:val="001E43E6"/>
    <w:rsid w:val="001F0EFA"/>
    <w:rsid w:val="001F1394"/>
    <w:rsid w:val="001F16C8"/>
    <w:rsid w:val="001F6F95"/>
    <w:rsid w:val="00200019"/>
    <w:rsid w:val="002008DB"/>
    <w:rsid w:val="00206FFA"/>
    <w:rsid w:val="00211AE2"/>
    <w:rsid w:val="00211E2E"/>
    <w:rsid w:val="002134F7"/>
    <w:rsid w:val="0021503E"/>
    <w:rsid w:val="00215E2C"/>
    <w:rsid w:val="0022249A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18BD"/>
    <w:rsid w:val="00266949"/>
    <w:rsid w:val="0027054B"/>
    <w:rsid w:val="002744C8"/>
    <w:rsid w:val="002764F3"/>
    <w:rsid w:val="00283CAD"/>
    <w:rsid w:val="00292DC8"/>
    <w:rsid w:val="00294B69"/>
    <w:rsid w:val="002955CA"/>
    <w:rsid w:val="002A523D"/>
    <w:rsid w:val="002A6D89"/>
    <w:rsid w:val="002B3FB2"/>
    <w:rsid w:val="002B45C5"/>
    <w:rsid w:val="002B626A"/>
    <w:rsid w:val="002C18AF"/>
    <w:rsid w:val="002C1EBE"/>
    <w:rsid w:val="002D249E"/>
    <w:rsid w:val="002D2A1D"/>
    <w:rsid w:val="002D3AA3"/>
    <w:rsid w:val="002D4578"/>
    <w:rsid w:val="002D5111"/>
    <w:rsid w:val="002D5CE2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7913"/>
    <w:rsid w:val="00320505"/>
    <w:rsid w:val="00321F85"/>
    <w:rsid w:val="00322642"/>
    <w:rsid w:val="0032460E"/>
    <w:rsid w:val="00325664"/>
    <w:rsid w:val="003342B6"/>
    <w:rsid w:val="0034134C"/>
    <w:rsid w:val="00346F23"/>
    <w:rsid w:val="003516EC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5C0D"/>
    <w:rsid w:val="003D54A6"/>
    <w:rsid w:val="003D753A"/>
    <w:rsid w:val="003D7F71"/>
    <w:rsid w:val="003F42C7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40FA1"/>
    <w:rsid w:val="00440FCF"/>
    <w:rsid w:val="00441F4A"/>
    <w:rsid w:val="004459FD"/>
    <w:rsid w:val="00447509"/>
    <w:rsid w:val="00447B26"/>
    <w:rsid w:val="00451A20"/>
    <w:rsid w:val="00455E5D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837"/>
    <w:rsid w:val="00505B95"/>
    <w:rsid w:val="00523149"/>
    <w:rsid w:val="00526CA2"/>
    <w:rsid w:val="00547C13"/>
    <w:rsid w:val="00556429"/>
    <w:rsid w:val="00560057"/>
    <w:rsid w:val="00563E56"/>
    <w:rsid w:val="0057028E"/>
    <w:rsid w:val="00570DC3"/>
    <w:rsid w:val="005821B7"/>
    <w:rsid w:val="005864E8"/>
    <w:rsid w:val="00595BBC"/>
    <w:rsid w:val="005A3F4B"/>
    <w:rsid w:val="005B08BD"/>
    <w:rsid w:val="005B5B5E"/>
    <w:rsid w:val="005B6CDD"/>
    <w:rsid w:val="005C2BCC"/>
    <w:rsid w:val="005C2ED5"/>
    <w:rsid w:val="005C439F"/>
    <w:rsid w:val="005D4BE4"/>
    <w:rsid w:val="005D5492"/>
    <w:rsid w:val="005D67AF"/>
    <w:rsid w:val="005E0E5D"/>
    <w:rsid w:val="005E11AF"/>
    <w:rsid w:val="005E1DAC"/>
    <w:rsid w:val="005E249C"/>
    <w:rsid w:val="005F2974"/>
    <w:rsid w:val="005F5CC8"/>
    <w:rsid w:val="00603116"/>
    <w:rsid w:val="00615664"/>
    <w:rsid w:val="00615982"/>
    <w:rsid w:val="00616437"/>
    <w:rsid w:val="00617AFD"/>
    <w:rsid w:val="006213DE"/>
    <w:rsid w:val="00624685"/>
    <w:rsid w:val="0063015D"/>
    <w:rsid w:val="00631725"/>
    <w:rsid w:val="00640FB7"/>
    <w:rsid w:val="0064535D"/>
    <w:rsid w:val="006513FB"/>
    <w:rsid w:val="00651666"/>
    <w:rsid w:val="00653252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8406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666E"/>
    <w:rsid w:val="006E104A"/>
    <w:rsid w:val="006E1ED8"/>
    <w:rsid w:val="006E6150"/>
    <w:rsid w:val="006F1A56"/>
    <w:rsid w:val="006F7316"/>
    <w:rsid w:val="00704DED"/>
    <w:rsid w:val="00720569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7EB7"/>
    <w:rsid w:val="00780CEA"/>
    <w:rsid w:val="00785A09"/>
    <w:rsid w:val="00791F94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35AB"/>
    <w:rsid w:val="007D7CD6"/>
    <w:rsid w:val="007E3B8D"/>
    <w:rsid w:val="007E5631"/>
    <w:rsid w:val="007E56A8"/>
    <w:rsid w:val="007F31B4"/>
    <w:rsid w:val="007F5B89"/>
    <w:rsid w:val="00803215"/>
    <w:rsid w:val="00804C68"/>
    <w:rsid w:val="00815E6D"/>
    <w:rsid w:val="00823E40"/>
    <w:rsid w:val="008242DA"/>
    <w:rsid w:val="0082527F"/>
    <w:rsid w:val="00830165"/>
    <w:rsid w:val="00830EB7"/>
    <w:rsid w:val="0083582F"/>
    <w:rsid w:val="008435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A0F"/>
    <w:rsid w:val="00864C7C"/>
    <w:rsid w:val="00875F8D"/>
    <w:rsid w:val="00880A06"/>
    <w:rsid w:val="0088217C"/>
    <w:rsid w:val="008931A9"/>
    <w:rsid w:val="00893938"/>
    <w:rsid w:val="00894D20"/>
    <w:rsid w:val="00895306"/>
    <w:rsid w:val="00897333"/>
    <w:rsid w:val="008A5558"/>
    <w:rsid w:val="008A6F3B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0B14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03D0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0F48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2665"/>
    <w:rsid w:val="00A831A1"/>
    <w:rsid w:val="00A83DE9"/>
    <w:rsid w:val="00A9134F"/>
    <w:rsid w:val="00A91BA3"/>
    <w:rsid w:val="00AB37A9"/>
    <w:rsid w:val="00AC17C5"/>
    <w:rsid w:val="00AC7866"/>
    <w:rsid w:val="00AD0632"/>
    <w:rsid w:val="00AD11D4"/>
    <w:rsid w:val="00AD17CA"/>
    <w:rsid w:val="00AE0F29"/>
    <w:rsid w:val="00AE7A10"/>
    <w:rsid w:val="00AF0BA5"/>
    <w:rsid w:val="00AF5AEB"/>
    <w:rsid w:val="00B0176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5DE9"/>
    <w:rsid w:val="00C979B7"/>
    <w:rsid w:val="00CA0DF0"/>
    <w:rsid w:val="00CA326A"/>
    <w:rsid w:val="00CB1584"/>
    <w:rsid w:val="00CC4675"/>
    <w:rsid w:val="00CE4D53"/>
    <w:rsid w:val="00CE6A2F"/>
    <w:rsid w:val="00CF52A6"/>
    <w:rsid w:val="00CF7CD8"/>
    <w:rsid w:val="00D02309"/>
    <w:rsid w:val="00D03D1C"/>
    <w:rsid w:val="00D045D7"/>
    <w:rsid w:val="00D04EFE"/>
    <w:rsid w:val="00D107F7"/>
    <w:rsid w:val="00D14E0C"/>
    <w:rsid w:val="00D1513E"/>
    <w:rsid w:val="00D15C6D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0198"/>
    <w:rsid w:val="00D71D17"/>
    <w:rsid w:val="00D76D1F"/>
    <w:rsid w:val="00D869B1"/>
    <w:rsid w:val="00D86CFC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C49"/>
    <w:rsid w:val="00E60985"/>
    <w:rsid w:val="00E71152"/>
    <w:rsid w:val="00E76519"/>
    <w:rsid w:val="00E82007"/>
    <w:rsid w:val="00E85B8B"/>
    <w:rsid w:val="00E9792C"/>
    <w:rsid w:val="00EA03B4"/>
    <w:rsid w:val="00EA5AB5"/>
    <w:rsid w:val="00EB08E0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D83"/>
    <w:rsid w:val="00F0099F"/>
    <w:rsid w:val="00F01BDB"/>
    <w:rsid w:val="00F02156"/>
    <w:rsid w:val="00F03BF0"/>
    <w:rsid w:val="00F041F0"/>
    <w:rsid w:val="00F07243"/>
    <w:rsid w:val="00F2081C"/>
    <w:rsid w:val="00F24507"/>
    <w:rsid w:val="00F34C98"/>
    <w:rsid w:val="00F37B2F"/>
    <w:rsid w:val="00F40450"/>
    <w:rsid w:val="00F44CC0"/>
    <w:rsid w:val="00F4682E"/>
    <w:rsid w:val="00F53CE9"/>
    <w:rsid w:val="00F60F20"/>
    <w:rsid w:val="00F62772"/>
    <w:rsid w:val="00F65BB0"/>
    <w:rsid w:val="00F677AF"/>
    <w:rsid w:val="00F67F11"/>
    <w:rsid w:val="00F75D4F"/>
    <w:rsid w:val="00F77677"/>
    <w:rsid w:val="00F816F7"/>
    <w:rsid w:val="00F82712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1042-7C5C-4963-BFA4-D81CF66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6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403</cp:revision>
  <cp:lastPrinted>2014-03-03T12:33:00Z</cp:lastPrinted>
  <dcterms:created xsi:type="dcterms:W3CDTF">2012-04-16T07:26:00Z</dcterms:created>
  <dcterms:modified xsi:type="dcterms:W3CDTF">2014-08-27T08:01:00Z</dcterms:modified>
</cp:coreProperties>
</file>