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7A" w:rsidRPr="002D5CE2" w:rsidRDefault="00D677A9" w:rsidP="00041E7A">
      <w:pPr>
        <w:pStyle w:val="a4"/>
        <w:rPr>
          <w:rFonts w:ascii="Georgia" w:hAnsi="Georgia"/>
          <w:b/>
          <w:sz w:val="72"/>
          <w:szCs w:val="72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45pt;margin-top:-11.9pt;width:78.95pt;height:85.7pt;z-index:-251658752;visibility:visible;mso-wrap-edited:f">
            <v:imagedata r:id="rId8" o:title="" cropbottom="7815f" cropright="-3269f" gain="69719f"/>
          </v:shape>
          <o:OLEObject Type="Embed" ProgID="Word.Picture.8" ShapeID="_x0000_s1026" DrawAspect="Content" ObjectID="_1424073929" r:id="rId9"/>
        </w:pict>
      </w:r>
      <w:r w:rsidR="00FA1F98">
        <w:rPr>
          <w:rFonts w:ascii="Georgia" w:hAnsi="Georgia" w:cs="David"/>
          <w:b/>
          <w:sz w:val="72"/>
          <w:szCs w:val="72"/>
        </w:rPr>
        <w:t xml:space="preserve"> </w:t>
      </w:r>
      <w:r w:rsidR="00B2368A">
        <w:rPr>
          <w:rFonts w:ascii="Georgia" w:hAnsi="Georgia" w:cs="David"/>
          <w:b/>
          <w:sz w:val="72"/>
          <w:szCs w:val="72"/>
        </w:rPr>
        <w:t xml:space="preserve">      </w:t>
      </w:r>
      <w:r w:rsidR="00C36C10" w:rsidRPr="002D5CE2">
        <w:rPr>
          <w:rFonts w:ascii="Georgia" w:hAnsi="Georgia" w:cs="David"/>
          <w:b/>
          <w:sz w:val="72"/>
          <w:szCs w:val="72"/>
        </w:rPr>
        <w:t xml:space="preserve">Н о в о </w:t>
      </w:r>
      <w:proofErr w:type="gramStart"/>
      <w:r w:rsidR="00C36C10" w:rsidRPr="002D5CE2">
        <w:rPr>
          <w:rFonts w:ascii="Georgia" w:hAnsi="Georgia" w:cs="David"/>
          <w:b/>
          <w:sz w:val="72"/>
          <w:szCs w:val="72"/>
        </w:rPr>
        <w:t>р</w:t>
      </w:r>
      <w:proofErr w:type="gramEnd"/>
      <w:r w:rsidR="00C36C10" w:rsidRPr="002D5CE2">
        <w:rPr>
          <w:rFonts w:ascii="Georgia" w:hAnsi="Georgia" w:cs="David"/>
          <w:b/>
          <w:sz w:val="72"/>
          <w:szCs w:val="72"/>
        </w:rPr>
        <w:t xml:space="preserve"> а х и н с к и е</w:t>
      </w:r>
    </w:p>
    <w:p w:rsidR="00041E7A" w:rsidRPr="002D5CE2" w:rsidRDefault="002D5CE2" w:rsidP="00C36C10">
      <w:pPr>
        <w:pStyle w:val="a4"/>
        <w:jc w:val="center"/>
        <w:rPr>
          <w:rFonts w:ascii="Georgia" w:hAnsi="Georgia" w:cs="David"/>
          <w:sz w:val="72"/>
          <w:szCs w:val="72"/>
        </w:rPr>
      </w:pPr>
      <w:r>
        <w:rPr>
          <w:rFonts w:ascii="Georgia" w:hAnsi="Georgia" w:cs="David"/>
          <w:b/>
          <w:sz w:val="72"/>
          <w:szCs w:val="72"/>
        </w:rPr>
        <w:t>в</w:t>
      </w:r>
      <w:r w:rsidR="00041E7A" w:rsidRPr="002D5CE2">
        <w:rPr>
          <w:rFonts w:ascii="Georgia" w:hAnsi="Georgia" w:cs="David"/>
          <w:b/>
          <w:sz w:val="72"/>
          <w:szCs w:val="72"/>
        </w:rPr>
        <w:t>ести</w:t>
      </w:r>
    </w:p>
    <w:tbl>
      <w:tblPr>
        <w:tblW w:w="100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99"/>
        <w:gridCol w:w="4131"/>
      </w:tblGrid>
      <w:tr w:rsidR="00041E7A" w:rsidRPr="00666770" w:rsidTr="00FB297A">
        <w:trPr>
          <w:trHeight w:val="385"/>
        </w:trPr>
        <w:tc>
          <w:tcPr>
            <w:tcW w:w="4834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099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131" w:type="dxa"/>
          </w:tcPr>
          <w:p w:rsidR="004A35FD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      ПЯТНИЦА 1 МАРТА </w:t>
            </w:r>
            <w:r w:rsidR="00FB297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                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4 (26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1753B3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p w:rsidR="00BC3AB5" w:rsidRPr="001A3CA1" w:rsidRDefault="00BC3AB5" w:rsidP="001A3CA1">
      <w:pPr>
        <w:pStyle w:val="aa"/>
        <w:rPr>
          <w:sz w:val="16"/>
          <w:szCs w:val="16"/>
        </w:rPr>
      </w:pPr>
    </w:p>
    <w:p w:rsidR="005864E8" w:rsidRPr="0083582F" w:rsidRDefault="005864E8" w:rsidP="00A11A07">
      <w:pPr>
        <w:jc w:val="both"/>
        <w:rPr>
          <w:b/>
          <w:bCs/>
          <w:sz w:val="16"/>
          <w:szCs w:val="16"/>
          <w:u w:val="double"/>
        </w:rPr>
      </w:pP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 xml:space="preserve">Новгородская область </w:t>
      </w:r>
      <w:proofErr w:type="spellStart"/>
      <w:r w:rsidRPr="0083582F">
        <w:rPr>
          <w:rFonts w:ascii="Garamond" w:hAnsi="Garamond"/>
          <w:sz w:val="16"/>
          <w:szCs w:val="16"/>
        </w:rPr>
        <w:t>Крестецкий</w:t>
      </w:r>
      <w:proofErr w:type="spellEnd"/>
      <w:r w:rsidRPr="0083582F">
        <w:rPr>
          <w:rFonts w:ascii="Garamond" w:hAnsi="Garamond"/>
          <w:sz w:val="16"/>
          <w:szCs w:val="16"/>
        </w:rPr>
        <w:t xml:space="preserve"> район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015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015D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1B65C4" w:rsidRDefault="001B65C4" w:rsidP="0077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22E8" w:rsidRPr="004022E8" w:rsidRDefault="004022E8" w:rsidP="004022E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от 20.02.2013 № 18</w:t>
      </w:r>
    </w:p>
    <w:p w:rsidR="004022E8" w:rsidRPr="004022E8" w:rsidRDefault="004022E8" w:rsidP="004022E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22E8" w:rsidRPr="004022E8" w:rsidRDefault="004022E8" w:rsidP="0040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общественного  совета</w:t>
      </w:r>
    </w:p>
    <w:p w:rsidR="004022E8" w:rsidRPr="004022E8" w:rsidRDefault="004022E8" w:rsidP="0040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sz w:val="16"/>
          <w:szCs w:val="16"/>
        </w:rPr>
        <w:t xml:space="preserve">Администрации   Новорахинского сельского </w:t>
      </w: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поселения</w:t>
      </w: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ab/>
        <w:t xml:space="preserve">Администрация Новорахинского сельского  поселения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4022E8">
        <w:rPr>
          <w:rFonts w:ascii="Times New Roman" w:eastAsia="Times New Roman" w:hAnsi="Times New Roman" w:cs="Times New Roman"/>
          <w:sz w:val="16"/>
          <w:szCs w:val="16"/>
        </w:rPr>
        <w:t>1.Утвердить общественный совет Администрации Новорахинского сельского поселения  в составе: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Карионова З.И.                         -пенсионер;</w:t>
      </w: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2E8">
        <w:rPr>
          <w:rFonts w:ascii="Times New Roman" w:eastAsia="Times New Roman" w:hAnsi="Times New Roman" w:cs="Times New Roman"/>
          <w:sz w:val="16"/>
          <w:szCs w:val="16"/>
        </w:rPr>
        <w:t>Коротин</w:t>
      </w:r>
      <w:proofErr w:type="spell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А.А.                               -вальщик Новорахинского </w:t>
      </w:r>
      <w:proofErr w:type="gramStart"/>
      <w:r w:rsidRPr="004022E8">
        <w:rPr>
          <w:rFonts w:ascii="Times New Roman" w:eastAsia="Times New Roman" w:hAnsi="Times New Roman" w:cs="Times New Roman"/>
          <w:sz w:val="16"/>
          <w:szCs w:val="16"/>
        </w:rPr>
        <w:t>производственного</w:t>
      </w:r>
      <w:proofErr w:type="gram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участка АУ НОАУ «</w:t>
      </w:r>
      <w:proofErr w:type="spellStart"/>
      <w:r w:rsidRPr="004022E8">
        <w:rPr>
          <w:rFonts w:ascii="Times New Roman" w:eastAsia="Times New Roman" w:hAnsi="Times New Roman" w:cs="Times New Roman"/>
          <w:sz w:val="16"/>
          <w:szCs w:val="16"/>
        </w:rPr>
        <w:t>Крестецкий</w:t>
      </w:r>
      <w:proofErr w:type="spell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лесхоз»;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Коротков М.А.                          -водитель Администрации Новорахинского   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сельского поселения;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Макаров Н.Н.                            -представитель </w:t>
      </w:r>
      <w:proofErr w:type="spellStart"/>
      <w:r w:rsidRPr="004022E8">
        <w:rPr>
          <w:rFonts w:ascii="Times New Roman" w:eastAsia="Times New Roman" w:hAnsi="Times New Roman" w:cs="Times New Roman"/>
          <w:sz w:val="16"/>
          <w:szCs w:val="16"/>
        </w:rPr>
        <w:t>Крестецкой</w:t>
      </w:r>
      <w:proofErr w:type="spell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Pr="004022E8">
        <w:rPr>
          <w:rFonts w:ascii="Times New Roman" w:eastAsia="Times New Roman" w:hAnsi="Times New Roman" w:cs="Times New Roman"/>
          <w:sz w:val="16"/>
          <w:szCs w:val="16"/>
        </w:rPr>
        <w:t>районной</w:t>
      </w:r>
      <w:proofErr w:type="gram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организации  Новгородской областной                         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общественной организации ветеранов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(пенсионеров) войны, труда, Вооружённых   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Сил и правоохранительных органов;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2E8">
        <w:rPr>
          <w:rFonts w:ascii="Times New Roman" w:eastAsia="Times New Roman" w:hAnsi="Times New Roman" w:cs="Times New Roman"/>
          <w:sz w:val="16"/>
          <w:szCs w:val="16"/>
        </w:rPr>
        <w:t>Шабунина</w:t>
      </w:r>
      <w:proofErr w:type="spell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Т.П.                           -представитель </w:t>
      </w:r>
      <w:proofErr w:type="spellStart"/>
      <w:r w:rsidRPr="004022E8">
        <w:rPr>
          <w:rFonts w:ascii="Times New Roman" w:eastAsia="Times New Roman" w:hAnsi="Times New Roman" w:cs="Times New Roman"/>
          <w:sz w:val="16"/>
          <w:szCs w:val="16"/>
        </w:rPr>
        <w:t>Крестецкой</w:t>
      </w:r>
      <w:proofErr w:type="spell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Pr="004022E8">
        <w:rPr>
          <w:rFonts w:ascii="Times New Roman" w:eastAsia="Times New Roman" w:hAnsi="Times New Roman" w:cs="Times New Roman"/>
          <w:sz w:val="16"/>
          <w:szCs w:val="16"/>
        </w:rPr>
        <w:t>районной</w:t>
      </w:r>
      <w:proofErr w:type="gram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организации  Новгородской областной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общественной организации ветеранов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(пенсионеров) войны, труда, Вооружённых  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Сил и правоохранительных органов.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ab/>
        <w:t>2.Опубликовать  постановление  в муниципальной газете «Новорахинские вести» и разместить  на официальном сайте  Администрации Новорахинского  сельского поселения  в информационно-телекоммуникационной сети «Интернет».</w:t>
      </w: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2E8" w:rsidRP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рации      </w:t>
      </w:r>
      <w:r w:rsidRPr="004022E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Г.Н. Григорьев</w:t>
      </w:r>
    </w:p>
    <w:p w:rsid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22E8" w:rsidRP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22E8" w:rsidRPr="0083582F" w:rsidRDefault="004022E8" w:rsidP="004022E8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4022E8" w:rsidRPr="0083582F" w:rsidRDefault="004022E8" w:rsidP="004022E8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 xml:space="preserve">Новгородская область </w:t>
      </w:r>
      <w:proofErr w:type="spellStart"/>
      <w:r w:rsidRPr="0083582F">
        <w:rPr>
          <w:rFonts w:ascii="Garamond" w:hAnsi="Garamond"/>
          <w:sz w:val="16"/>
          <w:szCs w:val="16"/>
        </w:rPr>
        <w:t>Крестецкий</w:t>
      </w:r>
      <w:proofErr w:type="spellEnd"/>
      <w:r w:rsidRPr="0083582F">
        <w:rPr>
          <w:rFonts w:ascii="Garamond" w:hAnsi="Garamond"/>
          <w:sz w:val="16"/>
          <w:szCs w:val="16"/>
        </w:rPr>
        <w:t xml:space="preserve"> район</w:t>
      </w:r>
    </w:p>
    <w:p w:rsidR="004022E8" w:rsidRPr="0063015D" w:rsidRDefault="004022E8" w:rsidP="004022E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4022E8" w:rsidRPr="0063015D" w:rsidRDefault="004022E8" w:rsidP="004022E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015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015D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4022E8" w:rsidRPr="004022E8" w:rsidRDefault="004022E8" w:rsidP="004022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от  25.02.2013 № 19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 внесении изменений в  постановление Администрации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Новорахинского сельского  поселения от 06.07.2011  № 98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ПОСТАНОВЛЯЮ: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1.Внести изменение в постановление Администрации Новорахинского сельского поселения от </w:t>
      </w:r>
      <w:r w:rsidRPr="004022E8">
        <w:rPr>
          <w:rFonts w:ascii="Times New Roman" w:eastAsia="Times New Roman" w:hAnsi="Times New Roman" w:cs="Times New Roman"/>
          <w:bCs/>
          <w:sz w:val="16"/>
          <w:szCs w:val="16"/>
        </w:rPr>
        <w:t xml:space="preserve">06.07.2011  № 98   «Об  утверждении Положения о 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2E8">
        <w:rPr>
          <w:rFonts w:ascii="Times New Roman" w:eastAsia="Times New Roman" w:hAnsi="Times New Roman" w:cs="Times New Roman"/>
          <w:bCs/>
          <w:sz w:val="16"/>
          <w:szCs w:val="16"/>
        </w:rPr>
        <w:t>порядке</w:t>
      </w:r>
      <w:proofErr w:type="gramEnd"/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 обеспечения доступа к информации о деятельности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Администрации Новорахинского сельского поселения»: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в пункте 2 слова «</w:t>
      </w:r>
      <w:proofErr w:type="spellStart"/>
      <w:r w:rsidRPr="004022E8">
        <w:rPr>
          <w:rFonts w:ascii="Times New Roman" w:eastAsia="Times New Roman" w:hAnsi="Times New Roman" w:cs="Times New Roman"/>
          <w:bCs/>
          <w:sz w:val="16"/>
          <w:szCs w:val="16"/>
        </w:rPr>
        <w:t>Лосенкову</w:t>
      </w:r>
      <w:proofErr w:type="spellEnd"/>
      <w:r w:rsidRPr="004022E8">
        <w:rPr>
          <w:rFonts w:ascii="Times New Roman" w:eastAsia="Times New Roman" w:hAnsi="Times New Roman" w:cs="Times New Roman"/>
          <w:bCs/>
          <w:sz w:val="16"/>
          <w:szCs w:val="16"/>
        </w:rPr>
        <w:t xml:space="preserve"> М.А., специалиста 1 категории» заменить словами  «Карионову О.М.,  служащего старшей категории».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2.Опубликовать постановление в муниципальной газете «Новорахинские вести»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администрации </w:t>
      </w:r>
      <w:r w:rsidRPr="004022E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Г.Н. Григорьев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022E8" w:rsidRPr="004022E8" w:rsidRDefault="004022E8" w:rsidP="004022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tbl>
      <w:tblPr>
        <w:tblpPr w:leftFromText="180" w:rightFromText="180" w:vertAnchor="text" w:horzAnchor="margin" w:tblpY="23"/>
        <w:tblW w:w="48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234"/>
      </w:tblGrid>
      <w:tr w:rsidR="004022E8" w:rsidRPr="003342B6" w:rsidTr="00B43B7F">
        <w:trPr>
          <w:trHeight w:val="418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4022E8" w:rsidRPr="003342B6" w:rsidRDefault="004022E8" w:rsidP="00B43B7F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55" w:type="pct"/>
            <w:tcBorders>
              <w:top w:val="single" w:sz="4" w:space="0" w:color="auto"/>
              <w:bottom w:val="single" w:sz="4" w:space="0" w:color="auto"/>
            </w:tcBorders>
          </w:tcPr>
          <w:p w:rsidR="004022E8" w:rsidRPr="003342B6" w:rsidRDefault="004022E8" w:rsidP="00B43B7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пятница 1 марта   2013    №4      2   </w:t>
            </w:r>
          </w:p>
        </w:tc>
      </w:tr>
    </w:tbl>
    <w:p w:rsidR="004022E8" w:rsidRPr="004022E8" w:rsidRDefault="004022E8" w:rsidP="00DF78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22E8" w:rsidRPr="0083582F" w:rsidRDefault="004022E8" w:rsidP="004022E8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4022E8" w:rsidRPr="0083582F" w:rsidRDefault="004022E8" w:rsidP="004022E8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 xml:space="preserve">Новгородская область </w:t>
      </w:r>
      <w:proofErr w:type="spellStart"/>
      <w:r w:rsidRPr="0083582F">
        <w:rPr>
          <w:rFonts w:ascii="Garamond" w:hAnsi="Garamond"/>
          <w:sz w:val="16"/>
          <w:szCs w:val="16"/>
        </w:rPr>
        <w:t>Крестецкий</w:t>
      </w:r>
      <w:proofErr w:type="spellEnd"/>
      <w:r w:rsidRPr="0083582F">
        <w:rPr>
          <w:rFonts w:ascii="Garamond" w:hAnsi="Garamond"/>
          <w:sz w:val="16"/>
          <w:szCs w:val="16"/>
        </w:rPr>
        <w:t xml:space="preserve"> район</w:t>
      </w:r>
    </w:p>
    <w:p w:rsidR="004022E8" w:rsidRPr="0063015D" w:rsidRDefault="004022E8" w:rsidP="004022E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4022E8" w:rsidRPr="0063015D" w:rsidRDefault="004022E8" w:rsidP="004022E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015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015D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от 25.02.2013 № 22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д. Новое Рахино 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 внесении изменений в   постановление Администрации</w:t>
      </w:r>
    </w:p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Новорахинского сельского   поселения</w:t>
      </w:r>
      <w:r w:rsidRPr="004022E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4022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от </w:t>
      </w:r>
      <w:r w:rsidRPr="004022E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08.10.2012 №  101</w:t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022E8" w:rsidRPr="004022E8" w:rsidRDefault="004022E8" w:rsidP="0040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ab/>
        <w:t xml:space="preserve">1.Внести изменения в постановление Администрации Новорахинского сельского поселения от </w:t>
      </w:r>
      <w:r w:rsidRPr="004022E8">
        <w:rPr>
          <w:rFonts w:ascii="Times New Roman" w:eastAsia="Times New Roman" w:hAnsi="Times New Roman" w:cs="Times New Roman"/>
          <w:bCs/>
          <w:sz w:val="16"/>
          <w:szCs w:val="16"/>
        </w:rPr>
        <w:t xml:space="preserve">08.10.2012 №  101 «Об утверждении состава </w:t>
      </w:r>
    </w:p>
    <w:p w:rsidR="004022E8" w:rsidRPr="004022E8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 xml:space="preserve">комиссии по  размещению заказов  на  поставки товаров, выполнение </w:t>
      </w:r>
    </w:p>
    <w:p w:rsidR="004022E8" w:rsidRPr="004022E8" w:rsidRDefault="004022E8" w:rsidP="004022E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работ, оказание  услуг для  муниципальных нужд  поселения»  строку</w:t>
      </w:r>
    </w:p>
    <w:p w:rsidR="004022E8" w:rsidRPr="004022E8" w:rsidRDefault="004022E8" w:rsidP="004022E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«Лосенкова М.А.</w:t>
      </w:r>
      <w:r w:rsidRPr="004022E8">
        <w:rPr>
          <w:rFonts w:ascii="Times New Roman" w:eastAsia="Times New Roman" w:hAnsi="Times New Roman" w:cs="Times New Roman"/>
          <w:sz w:val="16"/>
          <w:szCs w:val="16"/>
        </w:rPr>
        <w:tab/>
        <w:t>главный специалист Администрации поселения» читать</w:t>
      </w:r>
    </w:p>
    <w:p w:rsidR="004022E8" w:rsidRPr="004022E8" w:rsidRDefault="004022E8" w:rsidP="004022E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>«Лосенкова М.А.</w:t>
      </w:r>
      <w:r w:rsidRPr="004022E8">
        <w:rPr>
          <w:rFonts w:ascii="Times New Roman" w:eastAsia="Times New Roman" w:hAnsi="Times New Roman" w:cs="Times New Roman"/>
          <w:sz w:val="16"/>
          <w:szCs w:val="16"/>
        </w:rPr>
        <w:tab/>
        <w:t>заместитель Главы  Администрации поселения»</w:t>
      </w:r>
    </w:p>
    <w:p w:rsidR="004022E8" w:rsidRPr="00DF789A" w:rsidRDefault="004022E8" w:rsidP="00402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sz w:val="16"/>
          <w:szCs w:val="16"/>
        </w:rPr>
        <w:tab/>
        <w:t>2.Опубликовать постановление в муниципальной газете «Новорахинские вести»</w:t>
      </w:r>
    </w:p>
    <w:p w:rsidR="004022E8" w:rsidRPr="004022E8" w:rsidRDefault="004022E8" w:rsidP="00402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022E8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администрации</w:t>
      </w:r>
      <w:r w:rsidRPr="004022E8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Г.Н. Григорьев                                          </w:t>
      </w:r>
    </w:p>
    <w:p w:rsidR="001B65C4" w:rsidRDefault="001B65C4" w:rsidP="0077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665E" w:rsidRDefault="00E3665E" w:rsidP="00A74F0E">
      <w:pPr>
        <w:pStyle w:val="aa"/>
        <w:rPr>
          <w:sz w:val="12"/>
          <w:szCs w:val="12"/>
        </w:rPr>
      </w:pPr>
    </w:p>
    <w:p w:rsidR="001B65C4" w:rsidRDefault="001B65C4" w:rsidP="00DF789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4022E8" w:rsidRDefault="004022E8" w:rsidP="00DF789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4022E8" w:rsidRPr="00DF789A" w:rsidRDefault="00DF789A" w:rsidP="00DF789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DF789A">
        <w:rPr>
          <w:b/>
          <w:sz w:val="16"/>
          <w:szCs w:val="16"/>
        </w:rPr>
        <w:t xml:space="preserve">И  Н  Ф О  </w:t>
      </w:r>
      <w:proofErr w:type="gramStart"/>
      <w:r w:rsidRPr="00DF789A">
        <w:rPr>
          <w:b/>
          <w:sz w:val="16"/>
          <w:szCs w:val="16"/>
        </w:rPr>
        <w:t>Р</w:t>
      </w:r>
      <w:proofErr w:type="gramEnd"/>
      <w:r w:rsidRPr="00DF789A">
        <w:rPr>
          <w:b/>
          <w:sz w:val="16"/>
          <w:szCs w:val="16"/>
        </w:rPr>
        <w:t xml:space="preserve">  М  А  Ц  И  Я </w:t>
      </w:r>
    </w:p>
    <w:p w:rsidR="004022E8" w:rsidRDefault="004022E8" w:rsidP="00DF789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4022E8" w:rsidRDefault="004022E8" w:rsidP="00DF789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DF789A" w:rsidRDefault="00DF789A" w:rsidP="00DF7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b/>
          <w:sz w:val="16"/>
          <w:szCs w:val="16"/>
        </w:rPr>
        <w:t xml:space="preserve">Вступил в силу Федеральный закон о </w:t>
      </w:r>
      <w:proofErr w:type="gramStart"/>
      <w:r w:rsidRPr="00DF789A">
        <w:rPr>
          <w:rFonts w:ascii="Times New Roman" w:eastAsia="Times New Roman" w:hAnsi="Times New Roman" w:cs="Times New Roman"/>
          <w:b/>
          <w:sz w:val="16"/>
          <w:szCs w:val="16"/>
        </w:rPr>
        <w:t>контроле за</w:t>
      </w:r>
      <w:proofErr w:type="gramEnd"/>
      <w:r w:rsidRPr="00DF789A">
        <w:rPr>
          <w:rFonts w:ascii="Times New Roman" w:eastAsia="Times New Roman" w:hAnsi="Times New Roman" w:cs="Times New Roman"/>
          <w:b/>
          <w:sz w:val="16"/>
          <w:szCs w:val="16"/>
        </w:rPr>
        <w:t xml:space="preserve"> соответствием расходов лиц, замещающих государственные должности,</w:t>
      </w:r>
    </w:p>
    <w:p w:rsidR="00DF789A" w:rsidRPr="00DF789A" w:rsidRDefault="00DF789A" w:rsidP="00DF7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b/>
          <w:sz w:val="16"/>
          <w:szCs w:val="16"/>
        </w:rPr>
        <w:t>и иных лиц их доходам</w:t>
      </w:r>
    </w:p>
    <w:p w:rsidR="00DF789A" w:rsidRPr="00DF789A" w:rsidRDefault="00DF789A" w:rsidP="00DF7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789A" w:rsidRPr="00DF789A" w:rsidRDefault="00DF789A" w:rsidP="00DF7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С 1 января 2013 года вступил в силу Федеральный закон от 03.12.2012 №230-ФЗ «О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контроле за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доходам» (далее – Закон).</w:t>
      </w:r>
    </w:p>
    <w:p w:rsidR="00DF789A" w:rsidRPr="00DF789A" w:rsidRDefault="00DF789A" w:rsidP="00DF7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Закон устанавливает правовые и организационные основы осуществления контроля за соответствием расходов лица, замещающего государственную должность,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, в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отношении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которого не представлено сведений, подтверждающих его приобретение на законные доходы.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Законом определен круг лиц, в отношении которых устанавливается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расходами. В частности, это лица, замещающие: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государственные должности Российской Федерации, в отношении которых не установлен иной порядок осуществления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расходами;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должности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членов Совета директоров Банка России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>государственные должности субъектов РФ, муниципальные должности на постоянной основе;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>должности в государственных корпорациях.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Основанием для принятия решения об осуществлении контроля за расходами является достаточная информация о том, что данным лицом, его супругой (супругом) или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на сумму, превышающую общий доход данного лица и его супруги (супруга) по основному месту их службы за три последних года, предшествующих совершению сделки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>. Указанная информация в письменной форме может быть представлена правоохранительными органами, постоянно действующими руководящими органами политических партий, Общественной палатой Российской Федерации или общероссийскими СМИ.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В Законе прописано, что включает в себя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расходами, предусмотрены права и обязанности лиц, в отношении которых осуществляется контроль, органов, подразделений и должностных лиц, ответственных за профилактику коррупционных и иных правонарушений.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>Непредставление лицом сведений о своих расходах является правонарушением. В этом случае лицо подлежит освобождению от замещаемой должности и увольнению.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При выявлении в ходе осуществления 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расходами обстоятельств, свидетельствующих о несоответствии расходов доходам, материалы представляются в органы прокуратуры. При получении таких материалов Генеральный прокурор РФ или подчиненные ему прокуроры в порядке, предусмотренном гражданским законодательством, обращаются в суд с заявлением об обращении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789A">
        <w:rPr>
          <w:rFonts w:ascii="Times New Roman" w:eastAsia="Times New Roman" w:hAnsi="Times New Roman" w:cs="Times New Roman"/>
          <w:sz w:val="16"/>
          <w:szCs w:val="16"/>
        </w:rPr>
        <w:t>В случае</w:t>
      </w:r>
      <w:proofErr w:type="gramStart"/>
      <w:r w:rsidRPr="00DF789A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DF789A">
        <w:rPr>
          <w:rFonts w:ascii="Times New Roman" w:eastAsia="Times New Roman" w:hAnsi="Times New Roman" w:cs="Times New Roman"/>
          <w:sz w:val="16"/>
          <w:szCs w:val="16"/>
        </w:rPr>
        <w:t xml:space="preserve"> если в ходе осуществления контроля выявлены признаки преступления, административного или иного правонарушения, материалы направляются в государственные органы в соответствии с их компетенцией.</w:t>
      </w:r>
    </w:p>
    <w:p w:rsidR="00DF789A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B65C4" w:rsidRPr="00DF789A" w:rsidRDefault="00DF789A" w:rsidP="00DF7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Прокуратура Крестецкого района </w:t>
      </w:r>
    </w:p>
    <w:p w:rsidR="001B65C4" w:rsidRDefault="001B65C4" w:rsidP="00A74F0E">
      <w:pPr>
        <w:pStyle w:val="aa"/>
        <w:rPr>
          <w:sz w:val="12"/>
          <w:szCs w:val="12"/>
        </w:rPr>
      </w:pPr>
    </w:p>
    <w:p w:rsidR="001B65C4" w:rsidRDefault="001B65C4" w:rsidP="00A74F0E">
      <w:pPr>
        <w:pStyle w:val="aa"/>
        <w:rPr>
          <w:sz w:val="12"/>
          <w:szCs w:val="12"/>
        </w:rPr>
      </w:pPr>
    </w:p>
    <w:p w:rsidR="00DF789A" w:rsidRDefault="00DF789A" w:rsidP="00A74F0E">
      <w:pPr>
        <w:pStyle w:val="aa"/>
        <w:rPr>
          <w:sz w:val="12"/>
          <w:szCs w:val="12"/>
        </w:rPr>
      </w:pPr>
    </w:p>
    <w:p w:rsidR="00DF789A" w:rsidRDefault="00DF789A" w:rsidP="00A74F0E">
      <w:pPr>
        <w:pStyle w:val="aa"/>
        <w:rPr>
          <w:sz w:val="12"/>
          <w:szCs w:val="12"/>
        </w:rPr>
      </w:pPr>
    </w:p>
    <w:p w:rsidR="001B65C4" w:rsidRPr="00A74F0E" w:rsidRDefault="001B65C4" w:rsidP="00A74F0E">
      <w:pPr>
        <w:pStyle w:val="aa"/>
        <w:rPr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3342B6" w:rsidRPr="004F2A4F" w:rsidTr="00DF789A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175450 Новгородская область </w:t>
            </w:r>
            <w:proofErr w:type="spell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Крестецкий</w:t>
            </w:r>
            <w:proofErr w:type="spell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175450 Новгородская область </w:t>
            </w:r>
            <w:proofErr w:type="spell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Крестецкий</w:t>
            </w:r>
            <w:proofErr w:type="spell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D677A9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0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969" w:type="dxa"/>
          </w:tcPr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306E3F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306E3F" w:rsidRDefault="0060311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подписано в печать  </w:t>
            </w:r>
            <w:r w:rsidR="001B65C4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28</w:t>
            </w: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="00505B95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.02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306E3F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</w:t>
            </w:r>
            <w:r w:rsidR="00505B95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DF789A" w:rsidP="00DF789A">
      <w:pPr>
        <w:tabs>
          <w:tab w:val="left" w:pos="10206"/>
        </w:tabs>
        <w:ind w:left="-567" w:right="-286" w:firstLine="567"/>
        <w:rPr>
          <w:u w:val="double"/>
        </w:rPr>
      </w:pPr>
      <w:r>
        <w:rPr>
          <w:u w:val="double"/>
        </w:rPr>
        <w:t>__</w:t>
      </w:r>
      <w:r w:rsidR="00F041F0" w:rsidRPr="00F041F0">
        <w:rPr>
          <w:u w:val="double"/>
        </w:rPr>
        <w:t>____________</w:t>
      </w:r>
      <w:bookmarkStart w:id="0" w:name="_GoBack"/>
      <w:bookmarkEnd w:id="0"/>
      <w:r w:rsidR="00F041F0" w:rsidRPr="00F041F0">
        <w:rPr>
          <w:u w:val="double"/>
        </w:rPr>
        <w:t>_________________________________________________________________________</w:t>
      </w:r>
      <w:r w:rsidR="00E3665E">
        <w:rPr>
          <w:u w:val="double"/>
        </w:rPr>
        <w:t>____</w:t>
      </w:r>
      <w:r>
        <w:rPr>
          <w:u w:val="double"/>
        </w:rPr>
        <w:t>___</w:t>
      </w:r>
      <w:r w:rsidR="00E207FA">
        <w:rPr>
          <w:u w:val="double"/>
        </w:rPr>
        <w:t>_</w:t>
      </w:r>
    </w:p>
    <w:sectPr w:rsidR="00843547" w:rsidRPr="00F041F0" w:rsidSect="00A13BC8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A9" w:rsidRDefault="00D677A9" w:rsidP="00F24507">
      <w:pPr>
        <w:pStyle w:val="aa"/>
      </w:pPr>
      <w:r>
        <w:separator/>
      </w:r>
    </w:p>
  </w:endnote>
  <w:endnote w:type="continuationSeparator" w:id="0">
    <w:p w:rsidR="00D677A9" w:rsidRDefault="00D677A9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A9" w:rsidRDefault="00D677A9" w:rsidP="00F24507">
      <w:pPr>
        <w:pStyle w:val="aa"/>
      </w:pPr>
      <w:r>
        <w:separator/>
      </w:r>
    </w:p>
  </w:footnote>
  <w:footnote w:type="continuationSeparator" w:id="0">
    <w:p w:rsidR="00D677A9" w:rsidRDefault="00D677A9" w:rsidP="00F24507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20727"/>
    <w:rsid w:val="0002179F"/>
    <w:rsid w:val="00041B2E"/>
    <w:rsid w:val="00041E7A"/>
    <w:rsid w:val="000450CD"/>
    <w:rsid w:val="000474E0"/>
    <w:rsid w:val="00073913"/>
    <w:rsid w:val="00082859"/>
    <w:rsid w:val="00090755"/>
    <w:rsid w:val="000A0AC2"/>
    <w:rsid w:val="000A3B69"/>
    <w:rsid w:val="000B0CAB"/>
    <w:rsid w:val="000D2D74"/>
    <w:rsid w:val="000E1458"/>
    <w:rsid w:val="000E3124"/>
    <w:rsid w:val="00114F50"/>
    <w:rsid w:val="00156440"/>
    <w:rsid w:val="00164C3E"/>
    <w:rsid w:val="001753B3"/>
    <w:rsid w:val="001A3CA1"/>
    <w:rsid w:val="001A40C3"/>
    <w:rsid w:val="001A57EB"/>
    <w:rsid w:val="001B2524"/>
    <w:rsid w:val="001B65C4"/>
    <w:rsid w:val="001B716B"/>
    <w:rsid w:val="001F0EFA"/>
    <w:rsid w:val="001F1394"/>
    <w:rsid w:val="00200019"/>
    <w:rsid w:val="002008DB"/>
    <w:rsid w:val="00211E2E"/>
    <w:rsid w:val="0021503E"/>
    <w:rsid w:val="0022721C"/>
    <w:rsid w:val="00241EE1"/>
    <w:rsid w:val="00266949"/>
    <w:rsid w:val="0027054B"/>
    <w:rsid w:val="00283CAD"/>
    <w:rsid w:val="002A523D"/>
    <w:rsid w:val="002D5111"/>
    <w:rsid w:val="002D5CE2"/>
    <w:rsid w:val="0030147A"/>
    <w:rsid w:val="0030232B"/>
    <w:rsid w:val="00302730"/>
    <w:rsid w:val="00303E9B"/>
    <w:rsid w:val="00306E3F"/>
    <w:rsid w:val="0032460E"/>
    <w:rsid w:val="003342B6"/>
    <w:rsid w:val="00374727"/>
    <w:rsid w:val="003827D7"/>
    <w:rsid w:val="00390429"/>
    <w:rsid w:val="00396F44"/>
    <w:rsid w:val="003A0352"/>
    <w:rsid w:val="003D7F71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6B4F"/>
    <w:rsid w:val="00480653"/>
    <w:rsid w:val="004933AC"/>
    <w:rsid w:val="00494D4F"/>
    <w:rsid w:val="004A35FD"/>
    <w:rsid w:val="004A4D55"/>
    <w:rsid w:val="004F0D40"/>
    <w:rsid w:val="004F2A4F"/>
    <w:rsid w:val="00501ED2"/>
    <w:rsid w:val="00505B95"/>
    <w:rsid w:val="00523149"/>
    <w:rsid w:val="00556429"/>
    <w:rsid w:val="00560057"/>
    <w:rsid w:val="0057028E"/>
    <w:rsid w:val="005864E8"/>
    <w:rsid w:val="005A3F4B"/>
    <w:rsid w:val="005C2BCC"/>
    <w:rsid w:val="005E11AF"/>
    <w:rsid w:val="005F2974"/>
    <w:rsid w:val="00603116"/>
    <w:rsid w:val="00615664"/>
    <w:rsid w:val="00615982"/>
    <w:rsid w:val="00616437"/>
    <w:rsid w:val="0063015D"/>
    <w:rsid w:val="00666770"/>
    <w:rsid w:val="00672072"/>
    <w:rsid w:val="006838FE"/>
    <w:rsid w:val="00694804"/>
    <w:rsid w:val="006B0B23"/>
    <w:rsid w:val="006B7709"/>
    <w:rsid w:val="006D666E"/>
    <w:rsid w:val="006E1ED8"/>
    <w:rsid w:val="006F1A56"/>
    <w:rsid w:val="00704DED"/>
    <w:rsid w:val="00723B7E"/>
    <w:rsid w:val="007548F7"/>
    <w:rsid w:val="007625AF"/>
    <w:rsid w:val="00777EB7"/>
    <w:rsid w:val="00785A09"/>
    <w:rsid w:val="007932C5"/>
    <w:rsid w:val="007A6000"/>
    <w:rsid w:val="007A714E"/>
    <w:rsid w:val="007B279C"/>
    <w:rsid w:val="007B79C7"/>
    <w:rsid w:val="007C0C6D"/>
    <w:rsid w:val="007F5B89"/>
    <w:rsid w:val="00803215"/>
    <w:rsid w:val="00804C68"/>
    <w:rsid w:val="008242DA"/>
    <w:rsid w:val="00830165"/>
    <w:rsid w:val="00830EB7"/>
    <w:rsid w:val="0083582F"/>
    <w:rsid w:val="00843547"/>
    <w:rsid w:val="00853040"/>
    <w:rsid w:val="00864C7C"/>
    <w:rsid w:val="00875F8D"/>
    <w:rsid w:val="00894D20"/>
    <w:rsid w:val="00897333"/>
    <w:rsid w:val="008B0E3E"/>
    <w:rsid w:val="008C2B8E"/>
    <w:rsid w:val="008C7D3A"/>
    <w:rsid w:val="008D26FF"/>
    <w:rsid w:val="008E2FFC"/>
    <w:rsid w:val="008F4806"/>
    <w:rsid w:val="008F4DBA"/>
    <w:rsid w:val="00903EA5"/>
    <w:rsid w:val="009118AE"/>
    <w:rsid w:val="00914E40"/>
    <w:rsid w:val="00937FF9"/>
    <w:rsid w:val="009515F7"/>
    <w:rsid w:val="00975272"/>
    <w:rsid w:val="009755A0"/>
    <w:rsid w:val="00986B51"/>
    <w:rsid w:val="009C42FC"/>
    <w:rsid w:val="00A022F5"/>
    <w:rsid w:val="00A027D9"/>
    <w:rsid w:val="00A11A07"/>
    <w:rsid w:val="00A12260"/>
    <w:rsid w:val="00A13BC8"/>
    <w:rsid w:val="00A40C44"/>
    <w:rsid w:val="00A70EF3"/>
    <w:rsid w:val="00A74F0E"/>
    <w:rsid w:val="00A770F5"/>
    <w:rsid w:val="00A83DE9"/>
    <w:rsid w:val="00AC7866"/>
    <w:rsid w:val="00B01767"/>
    <w:rsid w:val="00B20A66"/>
    <w:rsid w:val="00B22A40"/>
    <w:rsid w:val="00B2368A"/>
    <w:rsid w:val="00B43E3A"/>
    <w:rsid w:val="00B44290"/>
    <w:rsid w:val="00B4719F"/>
    <w:rsid w:val="00B71EE4"/>
    <w:rsid w:val="00B85636"/>
    <w:rsid w:val="00B920A9"/>
    <w:rsid w:val="00B94AD5"/>
    <w:rsid w:val="00B968EC"/>
    <w:rsid w:val="00BA23FA"/>
    <w:rsid w:val="00BC2748"/>
    <w:rsid w:val="00BC3AB5"/>
    <w:rsid w:val="00BF4C95"/>
    <w:rsid w:val="00C028BA"/>
    <w:rsid w:val="00C2165D"/>
    <w:rsid w:val="00C36C10"/>
    <w:rsid w:val="00C37224"/>
    <w:rsid w:val="00C42F5D"/>
    <w:rsid w:val="00C54EA7"/>
    <w:rsid w:val="00C6464F"/>
    <w:rsid w:val="00C82594"/>
    <w:rsid w:val="00CA326A"/>
    <w:rsid w:val="00CE6A2F"/>
    <w:rsid w:val="00CF52A6"/>
    <w:rsid w:val="00D03D1C"/>
    <w:rsid w:val="00D04EFE"/>
    <w:rsid w:val="00D107F7"/>
    <w:rsid w:val="00D36312"/>
    <w:rsid w:val="00D41134"/>
    <w:rsid w:val="00D64230"/>
    <w:rsid w:val="00D643C3"/>
    <w:rsid w:val="00D677A9"/>
    <w:rsid w:val="00D67C4C"/>
    <w:rsid w:val="00D71D17"/>
    <w:rsid w:val="00D869B1"/>
    <w:rsid w:val="00D86CFC"/>
    <w:rsid w:val="00DA37B6"/>
    <w:rsid w:val="00DB50C8"/>
    <w:rsid w:val="00DC0A05"/>
    <w:rsid w:val="00DC400C"/>
    <w:rsid w:val="00DE213F"/>
    <w:rsid w:val="00DF31CD"/>
    <w:rsid w:val="00DF3D03"/>
    <w:rsid w:val="00DF774A"/>
    <w:rsid w:val="00DF789A"/>
    <w:rsid w:val="00E010A5"/>
    <w:rsid w:val="00E05047"/>
    <w:rsid w:val="00E207FA"/>
    <w:rsid w:val="00E26601"/>
    <w:rsid w:val="00E27769"/>
    <w:rsid w:val="00E351EA"/>
    <w:rsid w:val="00E3665E"/>
    <w:rsid w:val="00E520FA"/>
    <w:rsid w:val="00E5493A"/>
    <w:rsid w:val="00E54EAA"/>
    <w:rsid w:val="00E76519"/>
    <w:rsid w:val="00E82007"/>
    <w:rsid w:val="00EB08E0"/>
    <w:rsid w:val="00ED2574"/>
    <w:rsid w:val="00EE1E2C"/>
    <w:rsid w:val="00EF6FEB"/>
    <w:rsid w:val="00F01BDB"/>
    <w:rsid w:val="00F03BF0"/>
    <w:rsid w:val="00F041F0"/>
    <w:rsid w:val="00F24507"/>
    <w:rsid w:val="00F37B2F"/>
    <w:rsid w:val="00F40450"/>
    <w:rsid w:val="00F911F5"/>
    <w:rsid w:val="00F9362A"/>
    <w:rsid w:val="00F96A91"/>
    <w:rsid w:val="00FA1F98"/>
    <w:rsid w:val="00FA212A"/>
    <w:rsid w:val="00FA72C7"/>
    <w:rsid w:val="00FB297A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iPriority w:val="99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-novrahin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0EEA-8C8F-4627-9800-6B00C09B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119</cp:revision>
  <cp:lastPrinted>2013-02-21T07:28:00Z</cp:lastPrinted>
  <dcterms:created xsi:type="dcterms:W3CDTF">2012-04-16T07:26:00Z</dcterms:created>
  <dcterms:modified xsi:type="dcterms:W3CDTF">2013-03-06T07:19:00Z</dcterms:modified>
</cp:coreProperties>
</file>