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817" w:rsidRDefault="006242EF">
      <w:r>
        <w:t xml:space="preserve">Фотоотчёт по реализации проекта местных инициатив граждан ТОС «Старорахинский» </w:t>
      </w:r>
      <w:r w:rsidR="005B53F7">
        <w:t xml:space="preserve">Новорахинского сельского поселения Крестецкого района </w:t>
      </w:r>
      <w:r>
        <w:t>по ограждению гражданского кладбища в д. Старое Рахино Новорахинского сельского поселения</w:t>
      </w:r>
      <w:r w:rsidR="00CF5583">
        <w:t xml:space="preserve"> за 2018 год </w:t>
      </w:r>
    </w:p>
    <w:p w:rsidR="006242EF" w:rsidRDefault="00CF5583">
      <w:r>
        <w:t xml:space="preserve">До реализации проекта </w:t>
      </w:r>
    </w:p>
    <w:p w:rsidR="006242EF" w:rsidRDefault="006242EF">
      <w:r>
        <w:rPr>
          <w:noProof/>
          <w:lang w:eastAsia="ru-RU"/>
        </w:rPr>
        <w:drawing>
          <wp:inline distT="0" distB="0" distL="0" distR="0">
            <wp:extent cx="5940425" cy="7919544"/>
            <wp:effectExtent l="0" t="0" r="3175" b="5715"/>
            <wp:docPr id="1" name="Рисунок 1" descr="C:\Users\USER\Desktop\ФОТО\ТОС ы 2018\ТОС Старое Рахино 21.09.2018\начало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ТОС ы 2018\ТОС Старое Рахино 21.09.2018\начало проек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2EF" w:rsidRDefault="006242EF"/>
    <w:p w:rsidR="006242EF" w:rsidRDefault="005B53F7">
      <w:r>
        <w:lastRenderedPageBreak/>
        <w:t xml:space="preserve">Выравнивание границы  территории для  установки нового ограждения </w:t>
      </w:r>
    </w:p>
    <w:p w:rsidR="006242EF" w:rsidRDefault="006242EF">
      <w:r>
        <w:rPr>
          <w:noProof/>
          <w:lang w:eastAsia="ru-RU"/>
        </w:rPr>
        <w:drawing>
          <wp:inline distT="0" distB="0" distL="0" distR="0">
            <wp:extent cx="5940425" cy="4455894"/>
            <wp:effectExtent l="0" t="0" r="3175" b="1905"/>
            <wp:docPr id="3" name="Рисунок 3" descr="C:\Users\USER\Desktop\ФОТО\ТОС ы 2018\ТОС Старое Рахино 21.09.2018\выравнивание  ландшаф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ТОС ы 2018\ТОС Старое Рахино 21.09.2018\выравнивание  ландшаф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4C" w:rsidRDefault="002E7C4C">
      <w:r>
        <w:rPr>
          <w:noProof/>
          <w:lang w:eastAsia="ru-RU"/>
        </w:rPr>
        <w:drawing>
          <wp:inline distT="0" distB="0" distL="0" distR="0">
            <wp:extent cx="5940425" cy="3342809"/>
            <wp:effectExtent l="0" t="0" r="3175" b="0"/>
            <wp:docPr id="5" name="Рисунок 5" descr="C:\Users\USER\Desktop\ФОТО\ТОС ы 2018\ТОС Старое Рахино 21.09.2018\20180921_09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ТОС ы 2018\ТОС Старое Рахино 21.09.2018\20180921_092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4C" w:rsidRDefault="002E7C4C"/>
    <w:p w:rsidR="006242EF" w:rsidRDefault="002E7C4C">
      <w:pPr>
        <w:rPr>
          <w:noProof/>
          <w:lang w:eastAsia="ru-RU"/>
        </w:rPr>
      </w:pPr>
      <w:r>
        <w:rPr>
          <w:noProof/>
          <w:lang w:eastAsia="ru-RU"/>
        </w:rPr>
        <w:t xml:space="preserve">Планировка установки оргаждения </w:t>
      </w:r>
      <w:r w:rsidR="005B53F7">
        <w:rPr>
          <w:noProof/>
          <w:lang w:eastAsia="ru-RU"/>
        </w:rPr>
        <w:t xml:space="preserve"> и установка нового ограждения </w:t>
      </w:r>
    </w:p>
    <w:p w:rsidR="002E7C4C" w:rsidRDefault="002E7C4C">
      <w:r>
        <w:rPr>
          <w:noProof/>
          <w:lang w:eastAsia="ru-RU"/>
        </w:rPr>
        <w:lastRenderedPageBreak/>
        <w:drawing>
          <wp:inline distT="0" distB="0" distL="0" distR="0">
            <wp:extent cx="5902657" cy="4394579"/>
            <wp:effectExtent l="0" t="0" r="3175" b="6350"/>
            <wp:docPr id="6" name="Рисунок 6" descr="C:\Users\USER\Desktop\ФОТО\ТОС ы 2018\ТОС Старое Рахино 21.09.2018\плани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ТОС ы 2018\ТОС Старое Рахино 21.09.2018\планиров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4" t="1379"/>
                    <a:stretch/>
                  </pic:blipFill>
                  <pic:spPr bwMode="auto">
                    <a:xfrm>
                      <a:off x="0" y="0"/>
                      <a:ext cx="5902524" cy="43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C4C" w:rsidRDefault="002E7C4C"/>
    <w:p w:rsidR="002E7C4C" w:rsidRDefault="002E7C4C">
      <w:r>
        <w:rPr>
          <w:noProof/>
          <w:lang w:eastAsia="ru-RU"/>
        </w:rPr>
        <w:drawing>
          <wp:inline distT="0" distB="0" distL="0" distR="0">
            <wp:extent cx="5940425" cy="4455894"/>
            <wp:effectExtent l="0" t="0" r="3175" b="1905"/>
            <wp:docPr id="7" name="Рисунок 7" descr="C:\Users\USER\Desktop\ФОТО\ТОС ы 2018\ТОС Старое Рахино 21.09.2018\установка  огра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ТОС ы 2018\ТОС Старое Рахино 21.09.2018\установка  огражде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4C" w:rsidRDefault="002E7C4C">
      <w:r>
        <w:rPr>
          <w:noProof/>
          <w:lang w:eastAsia="ru-RU"/>
        </w:rPr>
        <w:lastRenderedPageBreak/>
        <w:drawing>
          <wp:inline distT="0" distB="0" distL="0" distR="0">
            <wp:extent cx="5940425" cy="4455894"/>
            <wp:effectExtent l="0" t="0" r="3175" b="1905"/>
            <wp:docPr id="8" name="Рисунок 8" descr="C:\Users\USER\Desktop\ФОТО\ТОС ы 2018\ТОС Старое Рахино 21.09.2018\работы по реализации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ТОС ы 2018\ТОС Старое Рахино 21.09.2018\работы по реализации проек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4C" w:rsidRDefault="00A67E02">
      <w:r>
        <w:t>Ввод объекта  21</w:t>
      </w:r>
      <w:bookmarkStart w:id="0" w:name="_GoBack"/>
      <w:bookmarkEnd w:id="0"/>
      <w:r>
        <w:t>.09</w:t>
      </w:r>
      <w:r w:rsidR="00A01DDF">
        <w:t>.2018</w:t>
      </w:r>
    </w:p>
    <w:p w:rsidR="00A01DDF" w:rsidRDefault="00A01DDF">
      <w:r>
        <w:rPr>
          <w:noProof/>
          <w:lang w:eastAsia="ru-RU"/>
        </w:rPr>
        <w:drawing>
          <wp:inline distT="0" distB="0" distL="0" distR="0">
            <wp:extent cx="5940425" cy="4455894"/>
            <wp:effectExtent l="0" t="0" r="3175" b="1905"/>
            <wp:docPr id="10" name="Рисунок 10" descr="C:\Users\USER\Desktop\ФОТО\ТОС ы 2018\ТОС Старое Рахино 21.09.2018\результ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ТОС ы 2018\ТОС Старое Рахино 21.09.2018\результа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4C" w:rsidRDefault="002E7C4C"/>
    <w:p w:rsidR="002E7C4C" w:rsidRDefault="00A01DDF">
      <w:r>
        <w:rPr>
          <w:noProof/>
          <w:lang w:eastAsia="ru-RU"/>
        </w:rPr>
        <w:drawing>
          <wp:inline distT="0" distB="0" distL="0" distR="0">
            <wp:extent cx="5940425" cy="4455894"/>
            <wp:effectExtent l="0" t="0" r="3175" b="1905"/>
            <wp:docPr id="11" name="Рисунок 11" descr="C:\Users\USER\Desktop\ФОТО\ТОС ы 2018\ТОС Старое Рахино 21.09.2018\20180924_11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ТОС ы 2018\ТОС Старое Рахино 21.09.2018\20180924_113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4C" w:rsidRDefault="00CF5583">
      <w:r>
        <w:rPr>
          <w:noProof/>
          <w:lang w:eastAsia="ru-RU"/>
        </w:rPr>
        <w:drawing>
          <wp:inline distT="0" distB="0" distL="0" distR="0">
            <wp:extent cx="6234668" cy="4230806"/>
            <wp:effectExtent l="0" t="0" r="0" b="0"/>
            <wp:docPr id="2" name="Рисунок 2" descr="C:\Users\USER\Desktop\ФОТО\ТОС ы 2018\ТОС Старое Рахино 21.09.2018\20180924_1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ТОС ы 2018\ТОС Старое Рахино 21.09.2018\20180924_11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1" b="16692"/>
                    <a:stretch/>
                  </pic:blipFill>
                  <pic:spPr bwMode="auto">
                    <a:xfrm>
                      <a:off x="0" y="0"/>
                      <a:ext cx="6234528" cy="423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C4C" w:rsidRDefault="002E7C4C"/>
    <w:sectPr w:rsidR="002E7C4C" w:rsidSect="002E7C4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C22"/>
    <w:rsid w:val="002E7C4C"/>
    <w:rsid w:val="005B53F7"/>
    <w:rsid w:val="006242EF"/>
    <w:rsid w:val="00A01DDF"/>
    <w:rsid w:val="00A67E02"/>
    <w:rsid w:val="00CF5583"/>
    <w:rsid w:val="00E07817"/>
    <w:rsid w:val="00E7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2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2018-10-22T11:36:00Z</dcterms:created>
  <dcterms:modified xsi:type="dcterms:W3CDTF">2018-10-22T12:26:00Z</dcterms:modified>
</cp:coreProperties>
</file>