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A9" w:rsidRPr="001328A9" w:rsidRDefault="001328A9" w:rsidP="0013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8A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620D197" wp14:editId="44157315">
            <wp:extent cx="8191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A9" w:rsidRPr="001328A9" w:rsidRDefault="001328A9" w:rsidP="001328A9">
      <w:pPr>
        <w:keepNext/>
        <w:spacing w:after="0" w:line="240" w:lineRule="exact"/>
        <w:jc w:val="center"/>
        <w:outlineLvl w:val="2"/>
        <w:rPr>
          <w:rFonts w:ascii="Garamond" w:eastAsia="Times New Roman" w:hAnsi="Garamond" w:cs="Times New Roman"/>
          <w:sz w:val="28"/>
          <w:szCs w:val="20"/>
          <w:lang w:val="x-none" w:eastAsia="x-none"/>
        </w:rPr>
      </w:pPr>
      <w:r w:rsidRPr="001328A9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 xml:space="preserve">Р о с </w:t>
      </w:r>
      <w:proofErr w:type="spellStart"/>
      <w:r w:rsidRPr="001328A9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>с</w:t>
      </w:r>
      <w:proofErr w:type="spellEnd"/>
      <w:r w:rsidRPr="001328A9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 xml:space="preserve"> и й с к а я   Ф е д е р а ц и я</w:t>
      </w:r>
    </w:p>
    <w:p w:rsidR="00E64FC6" w:rsidRPr="00E64FC6" w:rsidRDefault="00E64FC6" w:rsidP="007E7E66">
      <w:pPr>
        <w:spacing w:after="0" w:line="240" w:lineRule="exact"/>
        <w:ind w:left="2124" w:firstLine="708"/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</w:pPr>
      <w:r w:rsidRPr="00E64FC6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>Н о в г о р о д с к а я  о б л а с т ь</w:t>
      </w:r>
    </w:p>
    <w:p w:rsidR="00E64FC6" w:rsidRPr="00E64FC6" w:rsidRDefault="00E64FC6" w:rsidP="007E7E66">
      <w:pPr>
        <w:spacing w:after="0" w:line="240" w:lineRule="exact"/>
        <w:jc w:val="center"/>
        <w:rPr>
          <w:rFonts w:ascii="Garamond" w:eastAsia="Times New Roman" w:hAnsi="Garamond" w:cs="Times New Roman"/>
          <w:b/>
          <w:sz w:val="28"/>
          <w:szCs w:val="20"/>
          <w:lang w:eastAsia="x-none"/>
        </w:rPr>
      </w:pPr>
      <w:r w:rsidRPr="00E64FC6">
        <w:rPr>
          <w:rFonts w:ascii="Garamond" w:eastAsia="Times New Roman" w:hAnsi="Garamond" w:cs="Times New Roman"/>
          <w:b/>
          <w:sz w:val="28"/>
          <w:szCs w:val="20"/>
          <w:lang w:val="x-none" w:eastAsia="x-none"/>
        </w:rPr>
        <w:t>Крестецкий  район</w:t>
      </w:r>
      <w:r w:rsidRPr="00E64FC6">
        <w:rPr>
          <w:rFonts w:ascii="Garamond" w:eastAsia="Times New Roman" w:hAnsi="Garamond" w:cs="Times New Roman"/>
          <w:b/>
          <w:sz w:val="28"/>
          <w:szCs w:val="20"/>
          <w:lang w:eastAsia="x-none"/>
        </w:rPr>
        <w:t xml:space="preserve">                                                                                                     </w:t>
      </w:r>
    </w:p>
    <w:p w:rsidR="00E64FC6" w:rsidRPr="00E64FC6" w:rsidRDefault="00E64FC6" w:rsidP="007E7E6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4FC6" w:rsidRPr="00E64FC6" w:rsidRDefault="00E64FC6" w:rsidP="007E7E6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  <w:r w:rsidRPr="00E64FC6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Совет депутатов Новорахинского сельского поселения</w:t>
      </w:r>
    </w:p>
    <w:p w:rsidR="00E64FC6" w:rsidRPr="00E64FC6" w:rsidRDefault="00E64FC6" w:rsidP="007E7E6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</w:p>
    <w:p w:rsidR="00E64FC6" w:rsidRPr="00E64FC6" w:rsidRDefault="00E64FC6" w:rsidP="007E7E66">
      <w:pPr>
        <w:keepNext/>
        <w:spacing w:after="0" w:line="240" w:lineRule="exact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val="x-none" w:eastAsia="x-none"/>
        </w:rPr>
      </w:pPr>
      <w:r w:rsidRPr="00E64FC6">
        <w:rPr>
          <w:rFonts w:ascii="Times New Roman" w:eastAsia="Times New Roman" w:hAnsi="Times New Roman" w:cs="Times New Roman"/>
          <w:sz w:val="36"/>
          <w:szCs w:val="20"/>
          <w:lang w:val="x-none" w:eastAsia="x-none"/>
        </w:rPr>
        <w:t>Р Е Ш Е Н И Е</w:t>
      </w:r>
    </w:p>
    <w:p w:rsidR="00E64FC6" w:rsidRPr="00E64FC6" w:rsidRDefault="00E64FC6" w:rsidP="007E7E6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4FC6" w:rsidRPr="00E64FC6" w:rsidRDefault="003F1FFB" w:rsidP="007E7E6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1328A9">
        <w:rPr>
          <w:rFonts w:ascii="Times New Roman" w:eastAsia="Times New Roman" w:hAnsi="Times New Roman" w:cs="Times New Roman"/>
          <w:sz w:val="28"/>
          <w:szCs w:val="20"/>
          <w:lang w:eastAsia="ru-RU"/>
        </w:rPr>
        <w:t>27.01.2021</w:t>
      </w:r>
      <w:r w:rsidR="00A071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1328A9">
        <w:rPr>
          <w:rFonts w:ascii="Times New Roman" w:eastAsia="Times New Roman" w:hAnsi="Times New Roman" w:cs="Times New Roman"/>
          <w:sz w:val="28"/>
          <w:szCs w:val="20"/>
          <w:lang w:eastAsia="ru-RU"/>
        </w:rPr>
        <w:t>№ 32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64FC6" w:rsidRDefault="00E64FC6" w:rsidP="007E7E6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4FC6">
        <w:rPr>
          <w:rFonts w:ascii="Times New Roman" w:eastAsia="Times New Roman" w:hAnsi="Times New Roman" w:cs="Times New Roman"/>
          <w:sz w:val="28"/>
          <w:szCs w:val="20"/>
          <w:lang w:eastAsia="ru-RU"/>
        </w:rPr>
        <w:t>д. Новое Рахино</w:t>
      </w:r>
    </w:p>
    <w:p w:rsidR="00A07155" w:rsidRDefault="00A07155" w:rsidP="007E7E6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7155" w:rsidRPr="00A07155" w:rsidRDefault="00A07155" w:rsidP="007E7E6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071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 в Порядок  назначения и проведения</w:t>
      </w:r>
    </w:p>
    <w:p w:rsidR="00A07155" w:rsidRPr="00A07155" w:rsidRDefault="00A07155" w:rsidP="007E7E6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0715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конференции (собрания делегатов) граждан на территории Новорахинского сельского поселения  </w:t>
      </w:r>
    </w:p>
    <w:p w:rsidR="00AD2674" w:rsidRDefault="00AD2674" w:rsidP="007E7E66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7E66" w:rsidRDefault="007E7E66" w:rsidP="007E7E66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28A9" w:rsidRDefault="001328A9" w:rsidP="007E7E66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07155" w:rsidRPr="00A70EBA" w:rsidRDefault="00A07155" w:rsidP="0013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E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  с Федеральным  законом  от 20 июля 2020 года </w:t>
      </w:r>
    </w:p>
    <w:p w:rsidR="00A07155" w:rsidRPr="00A70EBA" w:rsidRDefault="00A07155" w:rsidP="0013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EBA">
        <w:rPr>
          <w:rFonts w:ascii="Times New Roman" w:eastAsia="Times New Roman" w:hAnsi="Times New Roman" w:cs="Times New Roman"/>
          <w:sz w:val="28"/>
          <w:szCs w:val="20"/>
          <w:lang w:eastAsia="ru-RU"/>
        </w:rPr>
        <w:t>№ 236-ФЗ «О внесении изменений в Федеральный  закон   «Об общих принципах организации местного самоуправления в Российской Федерации»,</w:t>
      </w:r>
    </w:p>
    <w:p w:rsidR="00A07155" w:rsidRPr="00A70EBA" w:rsidRDefault="00A07155" w:rsidP="0013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депутатов Новорахинского  сельского поселения </w:t>
      </w:r>
    </w:p>
    <w:p w:rsidR="00A07155" w:rsidRDefault="00A07155" w:rsidP="0013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  <w:r w:rsidRPr="00A70E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7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7155" w:rsidRPr="001328A9" w:rsidRDefault="00A07155" w:rsidP="0013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Порядок  назначения и проведения  конференции (собрания делегатов) граждан на территории Новорахинского сельского поселения  </w:t>
      </w:r>
      <w:r w:rsidRPr="001328A9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12.12.2019 № 239 (далее-порядок)</w:t>
      </w:r>
      <w:r w:rsidRPr="0013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proofErr w:type="gramStart"/>
      <w:r w:rsidRPr="0013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07155" w:rsidRPr="001328A9" w:rsidRDefault="00A07155" w:rsidP="0013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Пункт 1.2 </w:t>
      </w:r>
      <w:r w:rsidR="00C214D0" w:rsidRPr="0013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Pr="001328A9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Порядка  изложить в  следующей редакции:</w:t>
      </w:r>
    </w:p>
    <w:p w:rsidR="00A07155" w:rsidRPr="001328A9" w:rsidRDefault="00A07155" w:rsidP="0013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8A9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</w:t>
      </w:r>
      <w:r w:rsidRPr="001328A9">
        <w:t xml:space="preserve"> </w:t>
      </w:r>
      <w:r w:rsidRPr="0013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граждан (собрание делегатов)  (далее конференция) проводится с целью обсуждения вопросов местного значения, информирования населения о деятельности органов местного самоуправления и должностных лиц органов местного самоуправления поселения,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132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 территории</w:t>
      </w:r>
      <w:proofErr w:type="gramEnd"/>
      <w:r w:rsidRPr="00132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Новорахинского сельского поселения»;</w:t>
      </w:r>
    </w:p>
    <w:p w:rsidR="00A07155" w:rsidRPr="001328A9" w:rsidRDefault="00A07155" w:rsidP="001328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8A9">
        <w:rPr>
          <w:rFonts w:ascii="Times New Roman" w:hAnsi="Times New Roman" w:cs="Times New Roman"/>
          <w:sz w:val="28"/>
          <w:szCs w:val="28"/>
          <w:lang w:eastAsia="ru-RU"/>
        </w:rPr>
        <w:t xml:space="preserve">1.2. Пункт  </w:t>
      </w:r>
      <w:r w:rsidR="00C214D0" w:rsidRPr="001328A9">
        <w:rPr>
          <w:rFonts w:ascii="Times New Roman" w:hAnsi="Times New Roman" w:cs="Times New Roman"/>
          <w:sz w:val="28"/>
          <w:szCs w:val="28"/>
          <w:lang w:eastAsia="ru-RU"/>
        </w:rPr>
        <w:t>2.1 части</w:t>
      </w:r>
      <w:r w:rsidRPr="001328A9">
        <w:rPr>
          <w:rFonts w:ascii="Times New Roman" w:hAnsi="Times New Roman" w:cs="Times New Roman"/>
          <w:sz w:val="28"/>
          <w:szCs w:val="28"/>
          <w:lang w:eastAsia="ru-RU"/>
        </w:rPr>
        <w:t xml:space="preserve"> 2 Порядка изложить в следующей редакции</w:t>
      </w:r>
      <w:proofErr w:type="gramStart"/>
      <w:r w:rsidRPr="001328A9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214D0" w:rsidRPr="001328A9" w:rsidRDefault="00C214D0" w:rsidP="001328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8A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07155" w:rsidRPr="001328A9">
        <w:rPr>
          <w:rFonts w:ascii="Times New Roman" w:hAnsi="Times New Roman" w:cs="Times New Roman"/>
          <w:sz w:val="28"/>
          <w:szCs w:val="28"/>
          <w:lang w:eastAsia="ru-RU"/>
        </w:rPr>
        <w:t>2.1. Конференция граждан - собрание представителей (делегатов), избранных на собраниях  граждан по месту жительства для обсуждения вопросов местного значения, информирования населения о деятельности органов местного самоуправления и должностных лиц органов местного самоуправления поселения</w:t>
      </w:r>
      <w:r w:rsidR="001328A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07155" w:rsidRPr="001328A9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="00A07155" w:rsidRPr="001328A9">
        <w:rPr>
          <w:rFonts w:ascii="Times New Roman" w:hAnsi="Times New Roman" w:cs="Times New Roman"/>
          <w:sz w:val="28"/>
          <w:szCs w:val="28"/>
          <w:lang w:eastAsia="ru-RU"/>
        </w:rPr>
        <w:t>на части</w:t>
      </w:r>
      <w:bookmarkStart w:id="0" w:name="_GoBack"/>
      <w:bookmarkEnd w:id="0"/>
      <w:r w:rsidR="00A07155" w:rsidRPr="001328A9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</w:t>
      </w:r>
      <w:proofErr w:type="gramEnd"/>
      <w:r w:rsidR="00A07155" w:rsidRPr="001328A9">
        <w:rPr>
          <w:rFonts w:ascii="Times New Roman" w:hAnsi="Times New Roman" w:cs="Times New Roman"/>
          <w:sz w:val="28"/>
          <w:szCs w:val="28"/>
          <w:lang w:eastAsia="ru-RU"/>
        </w:rPr>
        <w:t xml:space="preserve"> Нов</w:t>
      </w:r>
      <w:r w:rsidRPr="001328A9">
        <w:rPr>
          <w:rFonts w:ascii="Times New Roman" w:hAnsi="Times New Roman" w:cs="Times New Roman"/>
          <w:sz w:val="28"/>
          <w:szCs w:val="28"/>
          <w:lang w:eastAsia="ru-RU"/>
        </w:rPr>
        <w:t xml:space="preserve">орахинского сельского поселения».                                                                                 </w:t>
      </w:r>
    </w:p>
    <w:p w:rsidR="00E64FC6" w:rsidRPr="00C214D0" w:rsidRDefault="00C214D0" w:rsidP="001328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28A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64FC6" w:rsidRPr="001328A9">
        <w:rPr>
          <w:rFonts w:ascii="Times New Roman" w:hAnsi="Times New Roman" w:cs="Times New Roman"/>
          <w:sz w:val="28"/>
          <w:szCs w:val="28"/>
          <w:lang w:eastAsia="ru-RU"/>
        </w:rPr>
        <w:t>.Решение вступает в силу  со дня его официального опубликования</w:t>
      </w:r>
      <w:r w:rsidRPr="001328A9">
        <w:rPr>
          <w:rFonts w:ascii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 января 2021 года.</w:t>
      </w:r>
      <w:r w:rsidR="00E64FC6" w:rsidRPr="00C214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328A9" w:rsidRDefault="001328A9" w:rsidP="001328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FC6" w:rsidRPr="00C214D0" w:rsidRDefault="00C214D0" w:rsidP="001328A9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E64FC6" w:rsidRPr="00C214D0">
        <w:rPr>
          <w:rFonts w:ascii="Times New Roman" w:hAnsi="Times New Roman" w:cs="Times New Roman"/>
          <w:sz w:val="28"/>
          <w:szCs w:val="28"/>
          <w:lang w:eastAsia="ru-RU"/>
        </w:rPr>
        <w:t>.Решение опубликовать в  муниципальной газете «Новорахинские вести»</w:t>
      </w:r>
      <w:r w:rsidR="00E64FC6" w:rsidRPr="00C214D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разместить на официальном сайте Администрации Новорахинского сельского поселения в информационно-телекоммуникационной сети «Интернет»</w:t>
      </w:r>
      <w:r w:rsidR="00E64FC6" w:rsidRPr="00C214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64FC6" w:rsidRDefault="00E64FC6" w:rsidP="001328A9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28A9" w:rsidRDefault="001328A9" w:rsidP="001328A9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28A9" w:rsidRPr="00C214D0" w:rsidRDefault="001328A9" w:rsidP="001328A9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64FC6" w:rsidRPr="00C214D0" w:rsidRDefault="00E64FC6" w:rsidP="001328A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C214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поселения </w:t>
      </w:r>
      <w:r w:rsidRPr="00C214D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C214D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C214D0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Г.Н.</w:t>
      </w:r>
      <w:r w:rsidR="003F1FFB" w:rsidRPr="00C214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14D0">
        <w:rPr>
          <w:rFonts w:ascii="Times New Roman" w:hAnsi="Times New Roman" w:cs="Times New Roman"/>
          <w:b/>
          <w:sz w:val="28"/>
          <w:szCs w:val="28"/>
          <w:lang w:eastAsia="ru-RU"/>
        </w:rPr>
        <w:t>Григорьев</w:t>
      </w:r>
      <w:r w:rsidRPr="00C214D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E64FC6" w:rsidRDefault="00E64FC6" w:rsidP="007E7E66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C214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7E66" w:rsidRPr="00C214D0" w:rsidRDefault="007E7E66" w:rsidP="007E7E66">
      <w:pPr>
        <w:pStyle w:val="a6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14D0" w:rsidRDefault="00C214D0" w:rsidP="00EC66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214D0" w:rsidSect="00240E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17"/>
    <w:rsid w:val="00022C61"/>
    <w:rsid w:val="001328A9"/>
    <w:rsid w:val="002030DD"/>
    <w:rsid w:val="00240E7F"/>
    <w:rsid w:val="002673E1"/>
    <w:rsid w:val="00360017"/>
    <w:rsid w:val="00390CFE"/>
    <w:rsid w:val="003926CD"/>
    <w:rsid w:val="003F1FFB"/>
    <w:rsid w:val="004972D2"/>
    <w:rsid w:val="0063444D"/>
    <w:rsid w:val="007E7E66"/>
    <w:rsid w:val="00866528"/>
    <w:rsid w:val="00920917"/>
    <w:rsid w:val="009B3A64"/>
    <w:rsid w:val="00A07155"/>
    <w:rsid w:val="00A95C19"/>
    <w:rsid w:val="00AD2674"/>
    <w:rsid w:val="00B70723"/>
    <w:rsid w:val="00B86CF7"/>
    <w:rsid w:val="00BB64EB"/>
    <w:rsid w:val="00C214D0"/>
    <w:rsid w:val="00C5213B"/>
    <w:rsid w:val="00CA540F"/>
    <w:rsid w:val="00DC2616"/>
    <w:rsid w:val="00E260C4"/>
    <w:rsid w:val="00E64359"/>
    <w:rsid w:val="00E64FC6"/>
    <w:rsid w:val="00EC66F8"/>
    <w:rsid w:val="00EF7CB5"/>
    <w:rsid w:val="00F40CE6"/>
    <w:rsid w:val="00F41A68"/>
    <w:rsid w:val="00F6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F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CF7"/>
    <w:pPr>
      <w:ind w:left="720"/>
      <w:contextualSpacing/>
    </w:pPr>
  </w:style>
  <w:style w:type="paragraph" w:styleId="a6">
    <w:name w:val="No Spacing"/>
    <w:uiPriority w:val="1"/>
    <w:qFormat/>
    <w:rsid w:val="00B86C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F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CF7"/>
    <w:pPr>
      <w:ind w:left="720"/>
      <w:contextualSpacing/>
    </w:pPr>
  </w:style>
  <w:style w:type="paragraph" w:styleId="a6">
    <w:name w:val="No Spacing"/>
    <w:uiPriority w:val="1"/>
    <w:qFormat/>
    <w:rsid w:val="00B86C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2017-10-25T06:00:00Z</dcterms:created>
  <dcterms:modified xsi:type="dcterms:W3CDTF">2021-01-26T09:16:00Z</dcterms:modified>
</cp:coreProperties>
</file>