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F97E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28.03.2016 №  __3__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депутат Совета депутатов Новорахинского сельского   поселения) ,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Шабунина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старший помощник прокурора района Филиппова Н.П.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1.О проведении анализа  обращений граждан в Администрацию Новорахинского сельского поселения за 1 квартал 2016 года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2.О рассмотрении  информации Администрации сельского поселения по использованию муниципального имущества за 1 квартал 2016 года.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3.О рассмотрении  информационного письма.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Комиссии решили: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1.При  проведении анализа обращений граждан. поступивших  за 1 квартал 2016 года в Администрацию сельского поселения,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через ИТС «Интернет»,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 работниками Администрации поселения   не поступало. </w:t>
      </w:r>
    </w:p>
    <w:p w:rsidR="004113B7" w:rsidRPr="004113B7" w:rsidRDefault="004113B7" w:rsidP="0041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При проведении  16 марта 2016 года «Горячей линии» с целью профилактики и противодействия коррупции в Администрации Новорахинского сельского поселения  с 09.00 до 17.00 обращений граждан,  в том числе по телефонам 51-236, 51-259, в  Администрацию  Новорахинского сельского поселения не поступало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2.При рассмотрении  информации Администрации сельского поселения по использованию муниципального имущества за 1 квартал 2016 года установлено, что  муниципальное имущество Новорахинского сельского поселения используется эффективно..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lastRenderedPageBreak/>
        <w:t>3.При  рассмотрении  информационного письма НГУ им. Ярослава Мудрого. информацию принять к сведению. Рекомендовать Главе Администрации  сельского поселения изыскать  кадровые и финансовые возможности  по   направлению  специалистов  на очные курсы повышения квалификации в сфере противодействия коррупции.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113B7" w:rsidRPr="004113B7" w:rsidRDefault="004113B7" w:rsidP="004113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0" w:rsidRDefault="00F97E30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0" w:rsidRDefault="00F97E30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0" w:rsidRDefault="00F97E30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0" w:rsidRPr="004113B7" w:rsidRDefault="00F97E30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28</w:t>
      </w:r>
      <w:r w:rsidRPr="004113B7">
        <w:rPr>
          <w:rFonts w:ascii="Times New Roman" w:hAnsi="Times New Roman" w:cs="Times New Roman"/>
          <w:sz w:val="28"/>
          <w:szCs w:val="28"/>
        </w:rPr>
        <w:t xml:space="preserve"> марта  2016 года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 .Новое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 xml:space="preserve"> 1.Рассмотрев  и обсудив  представленную Администрацией  сельского поселения информацию за 1 квартал 2016 года   по обращениям граждан, в том числе через ИТС «Интернет», об использовании муниципального имущества Новорахинского сельского поселения,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>информационное письмо НГУ им. Ярослава Мудрого.</w:t>
      </w: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4113B7" w:rsidRPr="004113B7" w:rsidRDefault="004113B7" w:rsidP="00411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РЕШЕНИЕ № 3/1 </w:t>
      </w:r>
    </w:p>
    <w:p w:rsidR="004113B7" w:rsidRPr="004113B7" w:rsidRDefault="004113B7" w:rsidP="004113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1.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граждан. поступивших  за 1 квартал 2016 года в Администрацию сельского поселения,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через ИТС «Интернет»,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 работниками Администрации поселения   не поступало. При проведении  16 марта 2016 года «Горячей линии» с целью профилактики и противодействия коррупции в Администрации Новорахинского сельского поселения  с 09.00 до 17.00 обращений граждан,  в том числе по телефонам 51-236, 51-259, в  Администрацию  Новорахинского сельского поселения не поступало.</w:t>
      </w: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ab/>
        <w:t>2.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имущество Новорахинского сельского поселения используется эффективно. 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3.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Главе Администрации  сельского поселения изыскать  кадровые и финансовые возможности  по   направлению  специалистов  на очные курсы повышения квалификации в сфере противодействия коррупции.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4666F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2F33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957AE"/>
    <w:rsid w:val="002E6708"/>
    <w:rsid w:val="00315B6A"/>
    <w:rsid w:val="00350C43"/>
    <w:rsid w:val="003815DA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8516-C5BD-472A-B4BC-13147367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67</cp:revision>
  <cp:lastPrinted>2016-03-30T08:01:00Z</cp:lastPrinted>
  <dcterms:created xsi:type="dcterms:W3CDTF">2011-08-24T12:03:00Z</dcterms:created>
  <dcterms:modified xsi:type="dcterms:W3CDTF">2016-03-30T08:02:00Z</dcterms:modified>
</cp:coreProperties>
</file>