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CD" w:rsidRPr="00704E98" w:rsidRDefault="001B0FCD" w:rsidP="001B0F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02A3" w:rsidRPr="00704E98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704E98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704E98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704E98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704E98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704E98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704E98" w:rsidRDefault="00704E98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30.05.2022 №  _5</w:t>
      </w:r>
      <w:r w:rsidR="00A402A3" w:rsidRPr="00704E98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A402A3" w:rsidRPr="00704E98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704E98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C6F" w:rsidRPr="00704E98" w:rsidRDefault="009D4C6F" w:rsidP="009D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члены Комиссии:  Григорьев Г.Н. Лосенкова М.А., Гаврилова Е.Г., Серёгина С.В., </w:t>
      </w:r>
      <w:proofErr w:type="spellStart"/>
      <w:r w:rsidRPr="00704E98">
        <w:rPr>
          <w:rFonts w:ascii="Times New Roman" w:eastAsia="Times New Roman" w:hAnsi="Times New Roman" w:cs="Times New Roman"/>
          <w:sz w:val="24"/>
          <w:szCs w:val="24"/>
        </w:rPr>
        <w:t>Телеев</w:t>
      </w:r>
      <w:proofErr w:type="spellEnd"/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 С.И. (член общественного Совета Новорахинского сельского поселения) </w:t>
      </w:r>
    </w:p>
    <w:p w:rsidR="009D4C6F" w:rsidRPr="00704E98" w:rsidRDefault="009D4C6F" w:rsidP="009D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Приглашённые: Представитель прокуратуры района, помощник прокурора  Трофимов Д.Р.</w:t>
      </w:r>
    </w:p>
    <w:p w:rsidR="009D4C6F" w:rsidRPr="00704E98" w:rsidRDefault="009D4C6F" w:rsidP="009D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Г.Н. Григорьев </w:t>
      </w:r>
    </w:p>
    <w:p w:rsidR="009D4C6F" w:rsidRPr="00704E98" w:rsidRDefault="009D4C6F" w:rsidP="009D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Секретарь Комиссии: Серёгина С.В.</w:t>
      </w:r>
    </w:p>
    <w:p w:rsidR="009D4C6F" w:rsidRPr="00704E98" w:rsidRDefault="009D4C6F" w:rsidP="009D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704E98" w:rsidRPr="00704E98" w:rsidRDefault="00EA1B82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1.О </w:t>
      </w:r>
      <w:r w:rsidR="00704E98" w:rsidRPr="00704E98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рассмотрении  актов прокурорского реагирования </w:t>
      </w:r>
    </w:p>
    <w:p w:rsidR="00704E98" w:rsidRPr="00704E98" w:rsidRDefault="00704E98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>Докладчик  Григорьев Г.Н., ознакомил членов Комиссии с представлениями прокуратуры о нарушении действующего законодательства</w:t>
      </w:r>
      <w:proofErr w:type="gramStart"/>
      <w:r w:rsidRPr="00704E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4E9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4E98">
        <w:rPr>
          <w:rFonts w:ascii="Times New Roman" w:eastAsia="Times New Roman" w:hAnsi="Times New Roman" w:cs="Times New Roman"/>
          <w:sz w:val="24"/>
          <w:szCs w:val="24"/>
        </w:rPr>
        <w:t>егламентирующего устройство и эксплуатацию детских и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ровых и спортивных площадок, обеспечения их соответствия требованиям безопасности для жизни и здоровья несовершеннолетних, </w:t>
      </w:r>
      <w:r w:rsidRPr="00704E98">
        <w:rPr>
          <w:rFonts w:ascii="Times New Roman" w:hAnsi="Times New Roman" w:cs="Times New Roman"/>
          <w:sz w:val="24"/>
          <w:szCs w:val="24"/>
        </w:rPr>
        <w:t xml:space="preserve">в сфере охраны здоровья граждан от воздействия окружающего табачного дыма, последствий потребления табака или               потребления никотиновой продукции 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 и протестом прокуратуры на  Положение о земельном налоге. </w:t>
      </w:r>
    </w:p>
    <w:p w:rsidR="00144585" w:rsidRDefault="00144585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 результатах проведения «Горячей линии»</w:t>
      </w:r>
    </w:p>
    <w:p w:rsidR="00144585" w:rsidRDefault="00144585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25C" w:rsidRPr="00704E98" w:rsidRDefault="0064025C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0C15B8" w:rsidRPr="00704E98">
        <w:rPr>
          <w:rFonts w:ascii="Times New Roman" w:eastAsia="Times New Roman" w:hAnsi="Times New Roman" w:cs="Times New Roman"/>
          <w:sz w:val="24"/>
          <w:szCs w:val="24"/>
        </w:rPr>
        <w:t xml:space="preserve">вопросы в соответствии с повесткой заседания </w:t>
      </w:r>
    </w:p>
    <w:p w:rsidR="00EA1B82" w:rsidRPr="00704E98" w:rsidRDefault="0064025C" w:rsidP="001B0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E98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704E98" w:rsidRPr="00144585" w:rsidRDefault="00144585" w:rsidP="001445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704E98" w:rsidRPr="0014458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 прокуратуры о нарушении действующего законодательства. </w:t>
      </w:r>
    </w:p>
    <w:p w:rsidR="00704E98" w:rsidRPr="00704E98" w:rsidRDefault="00704E98" w:rsidP="0070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E98">
        <w:rPr>
          <w:rFonts w:ascii="Times New Roman" w:eastAsia="Times New Roman" w:hAnsi="Times New Roman" w:cs="Times New Roman"/>
          <w:sz w:val="24"/>
          <w:szCs w:val="24"/>
        </w:rPr>
        <w:t>регламентирующего устройство и эксплуатацию детских и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ровых и спортивных площадок, обеспечения их соответствия требованиям безопасности для жизни и здоровья несовершеннолетних, </w:t>
      </w:r>
      <w:r w:rsidRPr="00704E98">
        <w:rPr>
          <w:rFonts w:ascii="Times New Roman" w:hAnsi="Times New Roman" w:cs="Times New Roman"/>
          <w:sz w:val="24"/>
          <w:szCs w:val="24"/>
        </w:rPr>
        <w:t>в сфере охраны здоровья граждан от воздействия окружающего табачного дыма, последствий потребления табака или               потребления никотиновой продукции считать обоснованным, рекомендовать Главе администрации сельского поселения принять меры дисциплинарного взыскания к должностным лицам, допустившим нарушение действующего законодательства.</w:t>
      </w:r>
      <w:proofErr w:type="gramEnd"/>
    </w:p>
    <w:p w:rsidR="0064025C" w:rsidRPr="00BA3F7F" w:rsidRDefault="00144585" w:rsidP="00EA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E9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1ED3">
        <w:rPr>
          <w:rFonts w:ascii="Times New Roman" w:eastAsia="Times New Roman" w:hAnsi="Times New Roman" w:cs="Times New Roman"/>
          <w:sz w:val="24"/>
          <w:szCs w:val="24"/>
        </w:rPr>
        <w:t>Протест</w:t>
      </w:r>
      <w:r w:rsidR="009E1ED3" w:rsidRPr="009E1ED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</w:t>
      </w:r>
      <w:r w:rsidR="00704E98">
        <w:rPr>
          <w:rFonts w:ascii="Times New Roman" w:eastAsia="Times New Roman" w:hAnsi="Times New Roman" w:cs="Times New Roman"/>
          <w:sz w:val="24"/>
          <w:szCs w:val="24"/>
        </w:rPr>
        <w:t xml:space="preserve">на Положение о земельном налоге </w:t>
      </w:r>
      <w:r w:rsidR="009E1ED3" w:rsidRPr="009E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D3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704E9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E1ED3">
        <w:rPr>
          <w:rFonts w:ascii="Times New Roman" w:eastAsia="Times New Roman" w:hAnsi="Times New Roman" w:cs="Times New Roman"/>
          <w:sz w:val="24"/>
          <w:szCs w:val="24"/>
        </w:rPr>
        <w:t xml:space="preserve"> к сведению, Главе  Администрации поселения рекомендовано незамедлительно </w:t>
      </w:r>
      <w:proofErr w:type="gramStart"/>
      <w:r w:rsidR="009E1ED3">
        <w:rPr>
          <w:rFonts w:ascii="Times New Roman" w:eastAsia="Times New Roman" w:hAnsi="Times New Roman" w:cs="Times New Roman"/>
          <w:sz w:val="24"/>
          <w:szCs w:val="24"/>
        </w:rPr>
        <w:t>принять</w:t>
      </w:r>
      <w:proofErr w:type="gramEnd"/>
      <w:r w:rsidR="009E1ED3">
        <w:rPr>
          <w:rFonts w:ascii="Times New Roman" w:eastAsia="Times New Roman" w:hAnsi="Times New Roman" w:cs="Times New Roman"/>
          <w:sz w:val="24"/>
          <w:szCs w:val="24"/>
        </w:rPr>
        <w:t xml:space="preserve"> НПА по  </w:t>
      </w:r>
      <w:r w:rsidR="00704E98">
        <w:rPr>
          <w:rFonts w:ascii="Times New Roman" w:eastAsia="Times New Roman" w:hAnsi="Times New Roman" w:cs="Times New Roman"/>
          <w:sz w:val="24"/>
          <w:szCs w:val="24"/>
        </w:rPr>
        <w:t xml:space="preserve">приведению Положения о земельном налоге в соответствии с </w:t>
      </w:r>
      <w:r w:rsidR="00704E98">
        <w:rPr>
          <w:rFonts w:ascii="Times New Roman" w:eastAsia="Times New Roman" w:hAnsi="Times New Roman" w:cs="Times New Roman"/>
          <w:sz w:val="24"/>
          <w:szCs w:val="24"/>
        </w:rPr>
        <w:tab/>
        <w:t>Налоговым кодексом РФ.</w:t>
      </w:r>
    </w:p>
    <w:p w:rsidR="0064025C" w:rsidRPr="00BA3F7F" w:rsidRDefault="00144585" w:rsidP="001B0F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="009E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9E1ED3">
        <w:rPr>
          <w:rFonts w:ascii="Times New Roman" w:hAnsi="Times New Roman" w:cs="Times New Roman"/>
          <w:sz w:val="24"/>
          <w:szCs w:val="24"/>
        </w:rPr>
        <w:t xml:space="preserve"> 20 апреля с 10.00 до 15</w:t>
      </w:r>
      <w:r>
        <w:rPr>
          <w:rFonts w:ascii="Times New Roman" w:hAnsi="Times New Roman" w:cs="Times New Roman"/>
          <w:sz w:val="24"/>
          <w:szCs w:val="24"/>
        </w:rPr>
        <w:t>.00 «Горячей линии</w:t>
      </w:r>
      <w:r w:rsidR="006B0D8E">
        <w:rPr>
          <w:rFonts w:ascii="Times New Roman" w:hAnsi="Times New Roman" w:cs="Times New Roman"/>
          <w:sz w:val="24"/>
          <w:szCs w:val="24"/>
        </w:rPr>
        <w:t xml:space="preserve">» </w:t>
      </w:r>
      <w:r w:rsidR="006B0D8E" w:rsidRPr="006B0D8E">
        <w:rPr>
          <w:rFonts w:ascii="Times New Roman" w:hAnsi="Times New Roman" w:cs="Times New Roman"/>
          <w:sz w:val="24"/>
          <w:szCs w:val="24"/>
        </w:rPr>
        <w:t xml:space="preserve">с целью профилактики и противодействия коррупции в Администрации </w:t>
      </w:r>
      <w:proofErr w:type="spellStart"/>
      <w:r w:rsidR="006B0D8E" w:rsidRPr="006B0D8E">
        <w:rPr>
          <w:rFonts w:ascii="Times New Roman" w:hAnsi="Times New Roman" w:cs="Times New Roman"/>
          <w:sz w:val="24"/>
          <w:szCs w:val="24"/>
        </w:rPr>
        <w:t>Новорахинского</w:t>
      </w:r>
      <w:proofErr w:type="spellEnd"/>
      <w:r w:rsidR="006B0D8E" w:rsidRPr="006B0D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от  ФЛ и ЮЛ не поступило.</w:t>
      </w:r>
    </w:p>
    <w:p w:rsidR="009E1ED3" w:rsidRDefault="009E1ED3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85" w:rsidRDefault="00144585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BA3F7F" w:rsidRDefault="009E1ED3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64025C" w:rsidRPr="00BA3F7F">
        <w:rPr>
          <w:rFonts w:ascii="Times New Roman" w:hAnsi="Times New Roman" w:cs="Times New Roman"/>
          <w:b/>
          <w:sz w:val="24"/>
          <w:szCs w:val="24"/>
        </w:rPr>
        <w:t xml:space="preserve">      ______________________  </w:t>
      </w:r>
      <w:r>
        <w:rPr>
          <w:rFonts w:ascii="Times New Roman" w:hAnsi="Times New Roman" w:cs="Times New Roman"/>
          <w:b/>
          <w:sz w:val="24"/>
          <w:szCs w:val="24"/>
        </w:rPr>
        <w:t>Г.Н.Григорьев</w:t>
      </w:r>
    </w:p>
    <w:p w:rsidR="009E1ED3" w:rsidRDefault="009E1ED3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9E1ED3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 Комиссии</w:t>
      </w:r>
      <w:r w:rsidR="0064025C" w:rsidRPr="00BA3F7F">
        <w:rPr>
          <w:rFonts w:ascii="Times New Roman" w:hAnsi="Times New Roman" w:cs="Times New Roman"/>
          <w:b/>
          <w:sz w:val="24"/>
          <w:szCs w:val="24"/>
        </w:rPr>
        <w:t xml:space="preserve">       ______________________ _ С.В. Серёгина</w:t>
      </w: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85" w:rsidRDefault="00144585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6B0D8E" w:rsidRPr="006B0D8E" w:rsidRDefault="006B0D8E" w:rsidP="006B0D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Комиссия по профилактике и противодействию коррупции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D8E" w:rsidRPr="006B0D8E" w:rsidRDefault="00144585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5</w:t>
      </w:r>
      <w:r w:rsidR="006B0D8E" w:rsidRPr="006B0D8E">
        <w:rPr>
          <w:rFonts w:ascii="Times New Roman" w:hAnsi="Times New Roman" w:cs="Times New Roman"/>
          <w:sz w:val="28"/>
          <w:szCs w:val="28"/>
        </w:rPr>
        <w:t>/1</w:t>
      </w:r>
    </w:p>
    <w:p w:rsidR="006B0D8E" w:rsidRPr="006B0D8E" w:rsidRDefault="00144585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="009E1ED3">
        <w:rPr>
          <w:rFonts w:ascii="Times New Roman" w:hAnsi="Times New Roman" w:cs="Times New Roman"/>
          <w:sz w:val="28"/>
          <w:szCs w:val="28"/>
        </w:rPr>
        <w:t>.2022</w:t>
      </w:r>
      <w:r w:rsidR="006B0D8E" w:rsidRPr="006B0D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0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D8E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6B0D8E" w:rsidRPr="006B0D8E" w:rsidRDefault="006B0D8E" w:rsidP="006B0D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B0D8E" w:rsidRPr="006B0D8E" w:rsidRDefault="006B0D8E" w:rsidP="006B0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Рассмотрев  и обсудив   вопросы по повестке заседания</w:t>
      </w:r>
    </w:p>
    <w:p w:rsidR="006B0D8E" w:rsidRPr="006B0D8E" w:rsidRDefault="006B0D8E" w:rsidP="006B0D8E">
      <w:pPr>
        <w:pStyle w:val="a3"/>
        <w:ind w:firstLine="708"/>
        <w:jc w:val="both"/>
        <w:rPr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144585" w:rsidRPr="00144585" w:rsidRDefault="00144585" w:rsidP="001445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4458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 прокуратуры о нарушении действующего законодательства. </w:t>
      </w:r>
    </w:p>
    <w:p w:rsidR="00144585" w:rsidRPr="00704E98" w:rsidRDefault="00144585" w:rsidP="0014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E98">
        <w:rPr>
          <w:rFonts w:ascii="Times New Roman" w:eastAsia="Times New Roman" w:hAnsi="Times New Roman" w:cs="Times New Roman"/>
          <w:sz w:val="24"/>
          <w:szCs w:val="24"/>
        </w:rPr>
        <w:t>регламентирующего устройство и эксплуатацию детских и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04E98">
        <w:rPr>
          <w:rFonts w:ascii="Times New Roman" w:eastAsia="Times New Roman" w:hAnsi="Times New Roman" w:cs="Times New Roman"/>
          <w:sz w:val="24"/>
          <w:szCs w:val="24"/>
        </w:rPr>
        <w:t xml:space="preserve">ровых и спортивных площадок, обеспечения их соответствия требованиям безопасности для жизни и здоровья несовершеннолетних, </w:t>
      </w:r>
      <w:r w:rsidRPr="00704E98">
        <w:rPr>
          <w:rFonts w:ascii="Times New Roman" w:hAnsi="Times New Roman" w:cs="Times New Roman"/>
          <w:sz w:val="24"/>
          <w:szCs w:val="24"/>
        </w:rPr>
        <w:t>в сфере охраны здоровья граждан от воздействия окружающего табачного дыма, последствий потребления табака или               потребления никотиновой продукции считать обоснованным, рекомендовать Главе администрации сельского поселения принять меры дисциплинарного взыскания к должностным лицам, допустившим нарушение действующего законодательства.</w:t>
      </w:r>
      <w:proofErr w:type="gramEnd"/>
    </w:p>
    <w:p w:rsidR="00144585" w:rsidRPr="00BA3F7F" w:rsidRDefault="00144585" w:rsidP="00144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2.Протест</w:t>
      </w:r>
      <w:r w:rsidRPr="009E1ED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Положение о земельном налоге </w:t>
      </w:r>
      <w:r w:rsidRPr="009E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сведению, Главе  Администрации поселения рекомендовано незамедлительно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НПА по  приведению Положения о земельном налоге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Налоговым кодексом РФ.</w:t>
      </w:r>
    </w:p>
    <w:p w:rsidR="00144585" w:rsidRPr="00BA3F7F" w:rsidRDefault="00144585" w:rsidP="001445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проведении  20 апреля с 10.00 до 15.00 «Горячей линии» </w:t>
      </w:r>
      <w:r w:rsidRPr="006B0D8E">
        <w:rPr>
          <w:rFonts w:ascii="Times New Roman" w:hAnsi="Times New Roman" w:cs="Times New Roman"/>
          <w:sz w:val="24"/>
          <w:szCs w:val="24"/>
        </w:rPr>
        <w:t xml:space="preserve">с целью профилактики и противодействия коррупции в Администрации </w:t>
      </w:r>
      <w:proofErr w:type="spellStart"/>
      <w:r w:rsidRPr="006B0D8E">
        <w:rPr>
          <w:rFonts w:ascii="Times New Roman" w:hAnsi="Times New Roman" w:cs="Times New Roman"/>
          <w:sz w:val="24"/>
          <w:szCs w:val="24"/>
        </w:rPr>
        <w:t>Новорахинского</w:t>
      </w:r>
      <w:proofErr w:type="spellEnd"/>
      <w:r w:rsidRPr="006B0D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от  ФЛ и ЮЛ не поступило.</w:t>
      </w:r>
    </w:p>
    <w:p w:rsidR="00144585" w:rsidRDefault="00144585" w:rsidP="009E1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85" w:rsidRDefault="00144585" w:rsidP="009E1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85" w:rsidRDefault="00144585" w:rsidP="009E1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A5" w:rsidRDefault="00AF46A5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A5" w:rsidRPr="006B0D8E" w:rsidRDefault="00AF46A5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</w:t>
      </w:r>
      <w:r w:rsidRPr="006B0D8E">
        <w:rPr>
          <w:rFonts w:ascii="Times New Roman" w:hAnsi="Times New Roman" w:cs="Times New Roman"/>
          <w:b/>
          <w:sz w:val="28"/>
          <w:szCs w:val="28"/>
        </w:rPr>
        <w:tab/>
      </w:r>
      <w:r w:rsidRPr="006B0D8E">
        <w:rPr>
          <w:rFonts w:ascii="Times New Roman" w:hAnsi="Times New Roman" w:cs="Times New Roman"/>
          <w:b/>
          <w:sz w:val="28"/>
          <w:szCs w:val="28"/>
        </w:rPr>
        <w:tab/>
      </w:r>
      <w:r w:rsidR="009E1ED3">
        <w:rPr>
          <w:rFonts w:ascii="Times New Roman" w:hAnsi="Times New Roman" w:cs="Times New Roman"/>
          <w:b/>
          <w:sz w:val="28"/>
          <w:szCs w:val="28"/>
        </w:rPr>
        <w:t>Г.Н.Григорьев</w:t>
      </w:r>
    </w:p>
    <w:sectPr w:rsidR="006B0D8E" w:rsidRPr="006B0D8E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61B"/>
    <w:multiLevelType w:val="hybridMultilevel"/>
    <w:tmpl w:val="F5FC6D6C"/>
    <w:lvl w:ilvl="0" w:tplc="BE62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458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2B3A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5158"/>
    <w:rsid w:val="00520AB0"/>
    <w:rsid w:val="00532905"/>
    <w:rsid w:val="00584AA6"/>
    <w:rsid w:val="005C2734"/>
    <w:rsid w:val="00633E0C"/>
    <w:rsid w:val="0064025C"/>
    <w:rsid w:val="006520B5"/>
    <w:rsid w:val="0065290D"/>
    <w:rsid w:val="00666B15"/>
    <w:rsid w:val="00685CBE"/>
    <w:rsid w:val="00692F59"/>
    <w:rsid w:val="00692F6A"/>
    <w:rsid w:val="006B0D8E"/>
    <w:rsid w:val="006B1B3C"/>
    <w:rsid w:val="006C64FE"/>
    <w:rsid w:val="006D0D34"/>
    <w:rsid w:val="006E3045"/>
    <w:rsid w:val="00704E98"/>
    <w:rsid w:val="00742F24"/>
    <w:rsid w:val="00743341"/>
    <w:rsid w:val="007630DD"/>
    <w:rsid w:val="0077533A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9D4C6F"/>
    <w:rsid w:val="009E1ED3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AF46A5"/>
    <w:rsid w:val="00B02144"/>
    <w:rsid w:val="00B10855"/>
    <w:rsid w:val="00B17A0E"/>
    <w:rsid w:val="00B901E4"/>
    <w:rsid w:val="00B9410C"/>
    <w:rsid w:val="00BA3F7F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411A-4538-4DED-9AAD-A595478B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105</cp:revision>
  <cp:lastPrinted>2018-12-25T15:37:00Z</cp:lastPrinted>
  <dcterms:created xsi:type="dcterms:W3CDTF">2011-08-24T12:03:00Z</dcterms:created>
  <dcterms:modified xsi:type="dcterms:W3CDTF">2022-06-24T09:09:00Z</dcterms:modified>
</cp:coreProperties>
</file>