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D8" w:rsidRPr="00D31DA4" w:rsidRDefault="00DE69D8" w:rsidP="00DE69D8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8191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D8" w:rsidRDefault="00DE69D8" w:rsidP="00DE69D8">
      <w:pPr>
        <w:pStyle w:val="3"/>
        <w:spacing w:line="240" w:lineRule="exact"/>
        <w:rPr>
          <w:rFonts w:ascii="Garamond" w:hAnsi="Garamond"/>
          <w:b w:val="0"/>
          <w:sz w:val="28"/>
        </w:rPr>
      </w:pPr>
      <w:r>
        <w:rPr>
          <w:rFonts w:ascii="Garamond" w:hAnsi="Garamond"/>
          <w:sz w:val="28"/>
        </w:rPr>
        <w:t xml:space="preserve">Р о с </w:t>
      </w:r>
      <w:proofErr w:type="spellStart"/>
      <w:proofErr w:type="gramStart"/>
      <w:r>
        <w:rPr>
          <w:rFonts w:ascii="Garamond" w:hAnsi="Garamond"/>
          <w:sz w:val="28"/>
        </w:rPr>
        <w:t>с</w:t>
      </w:r>
      <w:proofErr w:type="spellEnd"/>
      <w:proofErr w:type="gramEnd"/>
      <w:r>
        <w:rPr>
          <w:rFonts w:ascii="Garamond" w:hAnsi="Garamond"/>
          <w:sz w:val="28"/>
        </w:rPr>
        <w:t xml:space="preserve"> и й с к а я   Ф е д е р а ц и я</w:t>
      </w:r>
    </w:p>
    <w:p w:rsidR="00DE69D8" w:rsidRDefault="00DE69D8" w:rsidP="00DE69D8">
      <w:pPr>
        <w:pStyle w:val="2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Н о в г о </w:t>
      </w: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о д с к а я  о б л а с т ь</w:t>
      </w:r>
    </w:p>
    <w:p w:rsidR="00DE69D8" w:rsidRPr="00492A0F" w:rsidRDefault="00DE69D8" w:rsidP="00DE69D8">
      <w:pPr>
        <w:pStyle w:val="2"/>
        <w:spacing w:line="240" w:lineRule="exact"/>
        <w:rPr>
          <w:rFonts w:ascii="Garamond" w:hAnsi="Garamond"/>
        </w:rPr>
      </w:pPr>
      <w:r>
        <w:rPr>
          <w:rFonts w:ascii="Garamond" w:hAnsi="Garamond"/>
        </w:rPr>
        <w:t xml:space="preserve">Крестецкий  район                                                                                                     </w:t>
      </w:r>
    </w:p>
    <w:p w:rsidR="00DE69D8" w:rsidRDefault="00DE69D8" w:rsidP="00DE69D8">
      <w:pPr>
        <w:jc w:val="center"/>
        <w:rPr>
          <w:sz w:val="24"/>
        </w:rPr>
      </w:pPr>
    </w:p>
    <w:p w:rsidR="00DE69D8" w:rsidRDefault="00C941D2" w:rsidP="00DE69D8">
      <w:pPr>
        <w:pStyle w:val="2"/>
        <w:spacing w:line="240" w:lineRule="exact"/>
        <w:rPr>
          <w:sz w:val="32"/>
        </w:rPr>
      </w:pPr>
      <w:r>
        <w:rPr>
          <w:sz w:val="32"/>
        </w:rPr>
        <w:t xml:space="preserve">Администрация </w:t>
      </w:r>
      <w:r w:rsidR="00DE69D8">
        <w:rPr>
          <w:sz w:val="32"/>
        </w:rPr>
        <w:t>Новорахинского сельского поселения</w:t>
      </w:r>
    </w:p>
    <w:p w:rsidR="00C941D2" w:rsidRDefault="00C941D2" w:rsidP="00C941D2">
      <w:pPr>
        <w:jc w:val="center"/>
        <w:rPr>
          <w:b/>
        </w:rPr>
      </w:pPr>
    </w:p>
    <w:p w:rsidR="00DE69D8" w:rsidRPr="00C941D2" w:rsidRDefault="00C941D2" w:rsidP="00C941D2">
      <w:pPr>
        <w:jc w:val="center"/>
        <w:rPr>
          <w:b/>
        </w:rPr>
      </w:pPr>
      <w:r w:rsidRPr="00C941D2">
        <w:rPr>
          <w:b/>
        </w:rPr>
        <w:t>ПОСТАНОВЛЕНИЕ</w:t>
      </w:r>
    </w:p>
    <w:p w:rsidR="00C941D2" w:rsidRDefault="00C941D2" w:rsidP="00DE69D8">
      <w:pPr>
        <w:jc w:val="center"/>
      </w:pPr>
    </w:p>
    <w:p w:rsidR="00DE69D8" w:rsidRDefault="00DE69D8" w:rsidP="00DE69D8">
      <w:pPr>
        <w:jc w:val="center"/>
      </w:pPr>
      <w:r>
        <w:t xml:space="preserve">от   02.05.2017  № </w:t>
      </w:r>
      <w:r w:rsidR="006F5222">
        <w:t>134</w:t>
      </w:r>
    </w:p>
    <w:p w:rsidR="00DE69D8" w:rsidRDefault="00DE69D8" w:rsidP="00DE69D8">
      <w:pPr>
        <w:jc w:val="center"/>
      </w:pPr>
      <w:r>
        <w:t>д. Новое Рахино</w:t>
      </w:r>
    </w:p>
    <w:p w:rsidR="00DE69D8" w:rsidRDefault="00DE69D8" w:rsidP="00DE69D8">
      <w:pPr>
        <w:jc w:val="center"/>
      </w:pPr>
    </w:p>
    <w:p w:rsidR="00DE69D8" w:rsidRDefault="00DE69D8" w:rsidP="00DE69D8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отчёта об исполнении бюджета Новорахинского сельского поселения за </w:t>
      </w:r>
      <w:r>
        <w:rPr>
          <w:b/>
          <w:szCs w:val="28"/>
          <w:lang w:val="en-US"/>
        </w:rPr>
        <w:t>I</w:t>
      </w:r>
      <w:r w:rsidRPr="00747884">
        <w:rPr>
          <w:b/>
          <w:szCs w:val="28"/>
        </w:rPr>
        <w:t xml:space="preserve"> </w:t>
      </w:r>
      <w:r>
        <w:rPr>
          <w:b/>
          <w:szCs w:val="28"/>
        </w:rPr>
        <w:t xml:space="preserve">квартал 2017 года </w:t>
      </w:r>
    </w:p>
    <w:p w:rsidR="00DE69D8" w:rsidRDefault="00DE69D8" w:rsidP="00DE69D8">
      <w:pPr>
        <w:jc w:val="center"/>
        <w:rPr>
          <w:b/>
          <w:szCs w:val="28"/>
        </w:rPr>
      </w:pPr>
    </w:p>
    <w:p w:rsidR="00C941D2" w:rsidRDefault="00C941D2" w:rsidP="00DE69D8">
      <w:pPr>
        <w:jc w:val="center"/>
        <w:rPr>
          <w:b/>
          <w:szCs w:val="28"/>
        </w:rPr>
      </w:pPr>
    </w:p>
    <w:p w:rsidR="00C941D2" w:rsidRPr="00C941D2" w:rsidRDefault="00C941D2" w:rsidP="00C941D2">
      <w:pPr>
        <w:ind w:firstLine="708"/>
        <w:jc w:val="both"/>
        <w:rPr>
          <w:szCs w:val="28"/>
        </w:rPr>
      </w:pPr>
      <w:r w:rsidRPr="00C941D2">
        <w:rPr>
          <w:szCs w:val="28"/>
        </w:rPr>
        <w:t>В соответствии с Бюджетным кодексом Российской Федерации, Положением о бюджетном процессе в Новорахинском сельском поселении,   утвержденным  решением Совета депутатов  Новорахинского сельского поселения от 20.12.2012  № 140</w:t>
      </w:r>
    </w:p>
    <w:p w:rsidR="00C941D2" w:rsidRPr="00C941D2" w:rsidRDefault="00C941D2" w:rsidP="00C941D2">
      <w:pPr>
        <w:ind w:firstLine="708"/>
        <w:jc w:val="both"/>
        <w:rPr>
          <w:b/>
          <w:bCs/>
          <w:szCs w:val="28"/>
        </w:rPr>
      </w:pPr>
      <w:r w:rsidRPr="00C941D2">
        <w:rPr>
          <w:b/>
          <w:bCs/>
          <w:szCs w:val="28"/>
        </w:rPr>
        <w:t>ПОСТАНОВЛЯЮ:</w:t>
      </w:r>
    </w:p>
    <w:p w:rsidR="00C941D2" w:rsidRPr="00C941D2" w:rsidRDefault="00C941D2" w:rsidP="00C941D2">
      <w:pPr>
        <w:jc w:val="both"/>
        <w:rPr>
          <w:szCs w:val="28"/>
        </w:rPr>
      </w:pPr>
      <w:r w:rsidRPr="00C941D2">
        <w:rPr>
          <w:szCs w:val="28"/>
        </w:rPr>
        <w:tab/>
        <w:t>1.Утвердить  прилагаемый   отчет  об исполнении бюджета Новорахинского сельского поселе</w:t>
      </w:r>
      <w:bookmarkStart w:id="0" w:name="_GoBack"/>
      <w:bookmarkEnd w:id="0"/>
      <w:r w:rsidRPr="00C941D2">
        <w:rPr>
          <w:szCs w:val="28"/>
        </w:rPr>
        <w:t xml:space="preserve">ния за </w:t>
      </w:r>
      <w:r>
        <w:rPr>
          <w:szCs w:val="28"/>
        </w:rPr>
        <w:t>1 квартал 2017</w:t>
      </w:r>
      <w:r w:rsidRPr="00C941D2">
        <w:rPr>
          <w:szCs w:val="28"/>
        </w:rPr>
        <w:t xml:space="preserve"> года (далее - отчёт).</w:t>
      </w:r>
    </w:p>
    <w:p w:rsidR="00C941D2" w:rsidRPr="00C941D2" w:rsidRDefault="00C941D2" w:rsidP="00C941D2">
      <w:pPr>
        <w:jc w:val="both"/>
        <w:rPr>
          <w:szCs w:val="28"/>
        </w:rPr>
      </w:pPr>
      <w:r w:rsidRPr="00C941D2">
        <w:rPr>
          <w:szCs w:val="28"/>
        </w:rPr>
        <w:t xml:space="preserve">          2.Направить отчёт  в Совет депутатов  Новорахинского сельского поселения и Контрольно-счетную комиссию Крестецкого муниципального района.</w:t>
      </w:r>
    </w:p>
    <w:p w:rsidR="00C941D2" w:rsidRPr="00C941D2" w:rsidRDefault="00C941D2" w:rsidP="00C941D2">
      <w:pPr>
        <w:ind w:firstLine="708"/>
        <w:rPr>
          <w:rFonts w:eastAsia="Calibri"/>
          <w:szCs w:val="28"/>
          <w:lang w:eastAsia="en-US"/>
        </w:rPr>
      </w:pPr>
      <w:r w:rsidRPr="00C941D2">
        <w:rPr>
          <w:rFonts w:eastAsia="Calibri"/>
          <w:szCs w:val="28"/>
          <w:lang w:eastAsia="en-US"/>
        </w:rPr>
        <w:t xml:space="preserve">3.Опубликовать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C941D2">
        <w:rPr>
          <w:rFonts w:eastAsia="Calibri"/>
          <w:szCs w:val="28"/>
          <w:lang w:eastAsia="en-US"/>
        </w:rPr>
        <w:t>–т</w:t>
      </w:r>
      <w:proofErr w:type="gramEnd"/>
      <w:r w:rsidRPr="00C941D2">
        <w:rPr>
          <w:rFonts w:eastAsia="Calibri"/>
          <w:szCs w:val="28"/>
          <w:lang w:eastAsia="en-US"/>
        </w:rPr>
        <w:t>елекоммуникационной сети «Интернет».</w:t>
      </w:r>
    </w:p>
    <w:p w:rsidR="00C941D2" w:rsidRPr="00C941D2" w:rsidRDefault="00C941D2" w:rsidP="00C941D2">
      <w:pPr>
        <w:ind w:firstLine="708"/>
        <w:jc w:val="both"/>
        <w:rPr>
          <w:szCs w:val="28"/>
        </w:rPr>
      </w:pPr>
    </w:p>
    <w:p w:rsidR="00C941D2" w:rsidRPr="00C941D2" w:rsidRDefault="00C941D2" w:rsidP="00C941D2">
      <w:pPr>
        <w:jc w:val="both"/>
        <w:rPr>
          <w:b/>
          <w:bCs/>
          <w:szCs w:val="28"/>
        </w:rPr>
      </w:pPr>
    </w:p>
    <w:p w:rsidR="00C941D2" w:rsidRPr="00C941D2" w:rsidRDefault="00C941D2" w:rsidP="00C941D2">
      <w:pPr>
        <w:jc w:val="both"/>
        <w:rPr>
          <w:b/>
          <w:bCs/>
          <w:szCs w:val="28"/>
        </w:rPr>
      </w:pPr>
    </w:p>
    <w:p w:rsidR="00C941D2" w:rsidRPr="00C941D2" w:rsidRDefault="00C941D2" w:rsidP="00C941D2">
      <w:pPr>
        <w:ind w:right="141"/>
        <w:jc w:val="both"/>
        <w:rPr>
          <w:b/>
        </w:rPr>
      </w:pPr>
    </w:p>
    <w:p w:rsidR="00C941D2" w:rsidRPr="00C941D2" w:rsidRDefault="00C941D2" w:rsidP="00C941D2">
      <w:pPr>
        <w:jc w:val="both"/>
      </w:pPr>
    </w:p>
    <w:p w:rsidR="00C941D2" w:rsidRPr="00C941D2" w:rsidRDefault="00C941D2" w:rsidP="00C941D2">
      <w:pPr>
        <w:jc w:val="both"/>
        <w:rPr>
          <w:b/>
        </w:rPr>
      </w:pPr>
      <w:r w:rsidRPr="00C941D2">
        <w:rPr>
          <w:b/>
        </w:rPr>
        <w:t>Глава администрации</w:t>
      </w:r>
      <w:r w:rsidRPr="00C941D2">
        <w:rPr>
          <w:b/>
        </w:rPr>
        <w:tab/>
      </w:r>
      <w:r w:rsidRPr="00C941D2">
        <w:rPr>
          <w:b/>
        </w:rPr>
        <w:tab/>
      </w:r>
      <w:r w:rsidRPr="00C941D2">
        <w:rPr>
          <w:b/>
        </w:rPr>
        <w:tab/>
      </w:r>
      <w:r w:rsidRPr="00C941D2">
        <w:rPr>
          <w:b/>
        </w:rPr>
        <w:tab/>
      </w:r>
      <w:proofErr w:type="spellStart"/>
      <w:r w:rsidRPr="00C941D2">
        <w:rPr>
          <w:b/>
        </w:rPr>
        <w:t>Г.Н.Григорьев</w:t>
      </w:r>
      <w:proofErr w:type="spellEnd"/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C941D2" w:rsidRPr="00C941D2" w:rsidRDefault="00C941D2" w:rsidP="00C941D2">
      <w:pPr>
        <w:jc w:val="right"/>
        <w:rPr>
          <w:sz w:val="20"/>
          <w:szCs w:val="22"/>
        </w:rPr>
      </w:pPr>
    </w:p>
    <w:p w:rsidR="00FD4400" w:rsidRDefault="00FD4400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p w:rsidR="00C941D2" w:rsidRDefault="00C941D2" w:rsidP="006411CB">
      <w:pPr>
        <w:jc w:val="center"/>
        <w:rPr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</w:tblGrid>
      <w:tr w:rsidR="004E13E0" w:rsidRPr="00D228AA" w:rsidTr="004E13E0">
        <w:trPr>
          <w:trHeight w:val="300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3E0" w:rsidRPr="00D228AA" w:rsidRDefault="004E13E0" w:rsidP="004E13E0">
            <w:pPr>
              <w:jc w:val="right"/>
              <w:rPr>
                <w:sz w:val="24"/>
                <w:szCs w:val="24"/>
              </w:rPr>
            </w:pPr>
            <w:proofErr w:type="gramStart"/>
            <w:r w:rsidRPr="00D228AA">
              <w:rPr>
                <w:sz w:val="24"/>
                <w:szCs w:val="24"/>
              </w:rPr>
              <w:lastRenderedPageBreak/>
              <w:t>Утверждён</w:t>
            </w:r>
            <w:proofErr w:type="gramEnd"/>
            <w:r w:rsidRPr="00D228AA">
              <w:rPr>
                <w:sz w:val="24"/>
                <w:szCs w:val="24"/>
              </w:rPr>
              <w:t xml:space="preserve"> постановлением </w:t>
            </w:r>
          </w:p>
          <w:p w:rsidR="004E13E0" w:rsidRPr="00D228AA" w:rsidRDefault="004E13E0" w:rsidP="004E13E0">
            <w:pPr>
              <w:jc w:val="right"/>
              <w:rPr>
                <w:sz w:val="24"/>
                <w:szCs w:val="24"/>
              </w:rPr>
            </w:pPr>
            <w:r w:rsidRPr="00D228AA">
              <w:rPr>
                <w:sz w:val="24"/>
                <w:szCs w:val="24"/>
              </w:rPr>
              <w:t xml:space="preserve">Администрации Новорахинского </w:t>
            </w:r>
          </w:p>
          <w:p w:rsidR="004E13E0" w:rsidRPr="00D228AA" w:rsidRDefault="004E13E0" w:rsidP="004E13E0">
            <w:pPr>
              <w:jc w:val="right"/>
              <w:rPr>
                <w:sz w:val="24"/>
                <w:szCs w:val="24"/>
              </w:rPr>
            </w:pPr>
            <w:r w:rsidRPr="00D228AA">
              <w:rPr>
                <w:sz w:val="24"/>
                <w:szCs w:val="24"/>
              </w:rPr>
              <w:t>сельского поселения от 02.05.2017 № 134</w:t>
            </w:r>
          </w:p>
          <w:p w:rsidR="004E13E0" w:rsidRPr="00D228AA" w:rsidRDefault="004E13E0" w:rsidP="004E13E0">
            <w:pPr>
              <w:jc w:val="center"/>
              <w:rPr>
                <w:sz w:val="24"/>
                <w:szCs w:val="24"/>
              </w:rPr>
            </w:pPr>
            <w:r w:rsidRPr="00D228AA">
              <w:rPr>
                <w:sz w:val="24"/>
                <w:szCs w:val="24"/>
              </w:rPr>
              <w:t xml:space="preserve">Отчет  </w:t>
            </w:r>
          </w:p>
          <w:p w:rsidR="004E13E0" w:rsidRPr="00D228AA" w:rsidRDefault="004E13E0" w:rsidP="004E13E0">
            <w:pPr>
              <w:jc w:val="center"/>
              <w:rPr>
                <w:sz w:val="24"/>
                <w:szCs w:val="24"/>
              </w:rPr>
            </w:pPr>
            <w:r w:rsidRPr="00D228AA">
              <w:rPr>
                <w:sz w:val="24"/>
                <w:szCs w:val="24"/>
              </w:rPr>
              <w:t xml:space="preserve">об исполнении бюджета Новорахинского сельского поселения </w:t>
            </w:r>
          </w:p>
          <w:p w:rsidR="004E13E0" w:rsidRPr="00D228AA" w:rsidRDefault="004E13E0" w:rsidP="004E13E0">
            <w:pPr>
              <w:jc w:val="center"/>
              <w:rPr>
                <w:szCs w:val="28"/>
              </w:rPr>
            </w:pPr>
            <w:r w:rsidRPr="00D228AA">
              <w:rPr>
                <w:sz w:val="24"/>
                <w:szCs w:val="24"/>
              </w:rPr>
              <w:t xml:space="preserve">за 1 квартал 2017 года                                                                      </w:t>
            </w:r>
          </w:p>
          <w:p w:rsidR="00D228AA" w:rsidRDefault="00D228AA" w:rsidP="004E13E0">
            <w:pPr>
              <w:ind w:right="912"/>
              <w:jc w:val="center"/>
              <w:rPr>
                <w:bCs/>
                <w:sz w:val="18"/>
                <w:szCs w:val="18"/>
              </w:rPr>
            </w:pPr>
          </w:p>
          <w:p w:rsidR="00D228AA" w:rsidRDefault="00D228AA" w:rsidP="004E13E0">
            <w:pPr>
              <w:ind w:right="912"/>
              <w:jc w:val="center"/>
              <w:rPr>
                <w:bCs/>
                <w:sz w:val="18"/>
                <w:szCs w:val="18"/>
              </w:rPr>
            </w:pPr>
          </w:p>
          <w:p w:rsidR="004E13E0" w:rsidRPr="00D228AA" w:rsidRDefault="00D228AA" w:rsidP="004E13E0">
            <w:pPr>
              <w:ind w:right="912"/>
              <w:jc w:val="center"/>
              <w:rPr>
                <w:sz w:val="24"/>
                <w:szCs w:val="24"/>
              </w:rPr>
            </w:pPr>
            <w:r w:rsidRPr="00D228AA">
              <w:rPr>
                <w:bCs/>
                <w:sz w:val="24"/>
                <w:szCs w:val="24"/>
              </w:rPr>
              <w:t>1. Доходы бюджета</w:t>
            </w: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9972"/>
            </w:tblGrid>
            <w:tr w:rsidR="004E13E0" w:rsidRPr="00D228AA" w:rsidTr="004E13E0">
              <w:trPr>
                <w:trHeight w:val="300"/>
              </w:trPr>
              <w:tc>
                <w:tcPr>
                  <w:tcW w:w="99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1859" w:type="dxa"/>
                    <w:tblInd w:w="7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"/>
                    <w:gridCol w:w="2200"/>
                    <w:gridCol w:w="432"/>
                    <w:gridCol w:w="710"/>
                    <w:gridCol w:w="6"/>
                    <w:gridCol w:w="230"/>
                    <w:gridCol w:w="6"/>
                    <w:gridCol w:w="325"/>
                    <w:gridCol w:w="6"/>
                    <w:gridCol w:w="136"/>
                    <w:gridCol w:w="46"/>
                    <w:gridCol w:w="143"/>
                    <w:gridCol w:w="378"/>
                    <w:gridCol w:w="1281"/>
                    <w:gridCol w:w="317"/>
                    <w:gridCol w:w="9"/>
                    <w:gridCol w:w="59"/>
                    <w:gridCol w:w="893"/>
                    <w:gridCol w:w="142"/>
                    <w:gridCol w:w="170"/>
                    <w:gridCol w:w="357"/>
                    <w:gridCol w:w="392"/>
                    <w:gridCol w:w="215"/>
                    <w:gridCol w:w="142"/>
                    <w:gridCol w:w="480"/>
                    <w:gridCol w:w="404"/>
                    <w:gridCol w:w="183"/>
                    <w:gridCol w:w="82"/>
                    <w:gridCol w:w="7"/>
                    <w:gridCol w:w="72"/>
                    <w:gridCol w:w="47"/>
                    <w:gridCol w:w="76"/>
                    <w:gridCol w:w="255"/>
                    <w:gridCol w:w="70"/>
                    <w:gridCol w:w="1151"/>
                    <w:gridCol w:w="2076"/>
                    <w:gridCol w:w="2076"/>
                    <w:gridCol w:w="2076"/>
                    <w:gridCol w:w="2076"/>
                    <w:gridCol w:w="2081"/>
                  </w:tblGrid>
                  <w:tr w:rsidR="004E13E0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D228AA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D228AA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Код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стр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о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ки</w:t>
                        </w:r>
                        <w:proofErr w:type="spellEnd"/>
                      </w:p>
                    </w:tc>
                    <w:tc>
                      <w:tcPr>
                        <w:tcW w:w="2557" w:type="dxa"/>
                        <w:gridSpan w:val="10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D228AA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Код дохода по бюджетной классификации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D228AA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D228AA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E13E0" w:rsidRPr="00D228AA" w:rsidRDefault="004E13E0" w:rsidP="00D228A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Неисполнен</w:t>
                        </w:r>
                        <w:r w:rsidR="00D228AA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>ные</w:t>
                        </w:r>
                        <w:proofErr w:type="spellEnd"/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 xml:space="preserve"> назначения</w:t>
                        </w:r>
                      </w:p>
                    </w:tc>
                  </w:tr>
                  <w:tr w:rsidR="004E13E0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7" w:type="dxa"/>
                        <w:gridSpan w:val="10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13E0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7" w:type="dxa"/>
                        <w:gridSpan w:val="10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13E0" w:rsidRPr="00D228AA" w:rsidTr="00146FD7">
                    <w:trPr>
                      <w:gridAfter w:val="12"/>
                      <w:wAfter w:w="12063" w:type="dxa"/>
                      <w:trHeight w:val="2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57" w:type="dxa"/>
                        <w:gridSpan w:val="10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              3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            4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 5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 6</w:t>
                        </w:r>
                      </w:p>
                    </w:tc>
                  </w:tr>
                  <w:tr w:rsidR="004E13E0" w:rsidRPr="00D228AA" w:rsidTr="00146FD7">
                    <w:trPr>
                      <w:gridAfter w:val="12"/>
                      <w:wAfter w:w="12063" w:type="dxa"/>
                      <w:trHeight w:val="271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2557" w:type="dxa"/>
                        <w:gridSpan w:val="10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          7223171,0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1187786,46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6035384,54</w:t>
                        </w:r>
                      </w:p>
                    </w:tc>
                  </w:tr>
                  <w:tr w:rsidR="004E13E0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10000000000000000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4006 800,00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741 172,46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3 325 706,62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10100000000000000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1 095 700,00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265 011,40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830 688,60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10102000010000110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1 095 700,00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265 011,40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830 688,60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112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Налог на доходы физических лиц с доходов, 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cr/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сточником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10102010010000110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1 093 700,0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265 011,40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828 688,60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cr/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окатские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10102020010000110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Налог на доходы физических лиц с доходов, полученных физическими лицами 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в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cr/>
                        </w:r>
                        <w:proofErr w:type="gramStart"/>
                        <w:r w:rsidR="00785A9F" w:rsidRPr="00D228AA">
                          <w:rPr>
                            <w:sz w:val="18"/>
                            <w:szCs w:val="18"/>
                          </w:rPr>
                          <w:t>соответствии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 xml:space="preserve">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10102030010000110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112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НАЛОГИ НА ТОВАРЫ (РАБОТЫ, УСЛУГИ), РЕАЛИЗУЕМЫЕ НА ТЕРРИТОРИИ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10300000000000000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1 081 100,00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271 501,10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864 877,98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86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10302000010000110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1 081 100,00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271 501,10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864 877,98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559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Доходы от уплаты акцизов на дизельное топливо, подлежащие распределен</w:t>
                        </w:r>
                        <w:r w:rsidR="00785A9F">
                          <w:rPr>
                            <w:sz w:val="18"/>
                            <w:szCs w:val="18"/>
                          </w:rPr>
                          <w:t>ию между бюджетами субъектов Рос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 xml:space="preserve">сийской Федерации и местными бюджетами с учетом установленных 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10302230010000110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369 200,00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100 972,97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268 227,03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112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Доходы от уплаты акцизов на моторные масла для дизельных и (или) карбюраторных (</w:t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инжекторных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10302240010000110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3 700,00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1 009,20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2 690,80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103022500100001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cr/>
                          <w:t>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782 000,00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188 039,85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593 960,15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10302260010000110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-73 800,00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-18 520,92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7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10600000000000000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1 829 000,00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198 859,96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1 630 140,04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10601000000000110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80 000,00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5 987,77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74 012,23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10601030100000110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80 000,00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5 987,77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74 012,23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16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10606000000000110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1 749 000,00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192 872,19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1 556 127,81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10606030000000110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659 000,00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72 826,00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586 174,00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10606033100000110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659 000,00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72 826,00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586 174,00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10606040000000110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1 090 000,00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120 046,19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969 953,81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10606043100000110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1 090 000,00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120 046,19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969 953,81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0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10800000000000000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5 800,00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10804000010000110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1 000,00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5 800,00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            </w:r>
                        <w:r w:rsidRPr="00785A9F">
                          <w:rPr>
                            <w:sz w:val="18"/>
                            <w:szCs w:val="18"/>
                          </w:rPr>
                          <w:lastRenderedPageBreak/>
                          <w:t>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10804020010000110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5 800,00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БЕЗВОЗМЕЗДНЫЕ ПОСТУПЛЕНИЯ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20000000000000000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3 216 371,00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446 614,00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2 769 757,00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20200000000000000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3 216 371,00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446614,00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2 769 757,00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20210000000000151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1 833 400,00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403 622,00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1 429 778,00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20215001000000151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1 833 400,00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403 622,00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1 429 778,00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Дот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cr/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20215001100000151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1 833 400,00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403 622,00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1 429 778,00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Субсидии бюджетам бюджетной системы Российской Федерации (межбюджетные субсидии)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20220000000000151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1 202 000,00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187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Прочие субсидии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20229999000000151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03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20229999100000151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cr/>
                          <w:t>0230000000000151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172 471,00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42 992,00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129 479,00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20230024000000151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97 400,00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24 225,00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73 175,00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20230024100000151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97 400,00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24 225,00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73 175,00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20235118000000151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75071,00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18 767,00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56 304,00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20235118100000151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75 071,00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18 767,00</w:t>
                        </w: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56 304,00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20240000000000151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20249999000000151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8500,00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8500,00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0"/>
                      <w:wAfter w:w="11984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</w:t>
                        </w:r>
                      </w:p>
                    </w:tc>
                    <w:tc>
                      <w:tcPr>
                        <w:tcW w:w="709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20249999100000151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8500,00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70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8500,00</w:t>
                        </w:r>
                      </w:p>
                    </w:tc>
                  </w:tr>
                  <w:tr w:rsidR="004E13E0" w:rsidRPr="00D228AA" w:rsidTr="00785A9F">
                    <w:trPr>
                      <w:trHeight w:val="255"/>
                    </w:trPr>
                    <w:tc>
                      <w:tcPr>
                        <w:tcW w:w="9796" w:type="dxa"/>
                        <w:gridSpan w:val="2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</w:p>
                      <w:p w:rsidR="004E13E0" w:rsidRPr="00D228AA" w:rsidRDefault="004E13E0" w:rsidP="00785A9F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bCs/>
                            <w:sz w:val="18"/>
                            <w:szCs w:val="18"/>
                          </w:rPr>
                          <w:t>2. Расходы бюджета</w:t>
                        </w:r>
                      </w:p>
                    </w:tc>
                    <w:tc>
                      <w:tcPr>
                        <w:tcW w:w="1678" w:type="dxa"/>
                        <w:gridSpan w:val="7"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6" w:type="dxa"/>
                        <w:vAlign w:val="bottom"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2076" w:type="dxa"/>
                        <w:vAlign w:val="bottom"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20249999100000151</w:t>
                        </w:r>
                      </w:p>
                    </w:tc>
                    <w:tc>
                      <w:tcPr>
                        <w:tcW w:w="2076" w:type="dxa"/>
                        <w:vAlign w:val="bottom"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  <w:tc>
                      <w:tcPr>
                        <w:tcW w:w="2076" w:type="dxa"/>
                        <w:vAlign w:val="bottom"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081" w:type="dxa"/>
                        <w:vAlign w:val="bottom"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Код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стр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о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ки</w:t>
                        </w:r>
                        <w:proofErr w:type="spellEnd"/>
                      </w:p>
                    </w:tc>
                    <w:tc>
                      <w:tcPr>
                        <w:tcW w:w="2557" w:type="dxa"/>
                        <w:gridSpan w:val="10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Код расхода по бюджетной классификации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Утвержден</w:t>
                        </w:r>
                        <w:r w:rsidR="00785A9F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ные</w:t>
                        </w:r>
                        <w:proofErr w:type="spellEnd"/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 xml:space="preserve"> бюджетные назначения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Неисполнен</w:t>
                        </w:r>
                        <w:r w:rsidR="00785A9F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>ные</w:t>
                        </w:r>
                        <w:proofErr w:type="spellEnd"/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 xml:space="preserve"> назначения</w:t>
                        </w: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7" w:type="dxa"/>
                        <w:gridSpan w:val="10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7" w:type="dxa"/>
                        <w:gridSpan w:val="10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5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13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57" w:type="dxa"/>
                        <w:gridSpan w:val="10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бюджета - всего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2557" w:type="dxa"/>
                        <w:gridSpan w:val="10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7 493 471,00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1 209 342,70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6 284 128,30</w:t>
                        </w: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7" w:type="dxa"/>
                        <w:gridSpan w:val="10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2 895 200,00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596 492,11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2 298 707,89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  <w:p w:rsidR="00785A9F" w:rsidRPr="00D228AA" w:rsidRDefault="00785A9F" w:rsidP="004E13E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709 735,00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115 767,98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593 967,02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709 735,00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115 767,98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593 967,02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12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709 735,00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115 767,98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593 967,02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709 735,00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115 767,98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593 967,02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77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514 000,00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91 235,00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422 765,00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40 100,00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40 100,00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0102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9910001000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155 635,00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24 532,98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131 102,02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90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1 786 565,00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371 207,51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1 415 357,49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1 738 583,50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359 207,51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1 379 375,99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12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1 615 905,00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333 112,51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1 282 792,49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1 615 905,00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333 112,51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1 282 792,49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1 200 000,00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266 222,30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933 777,70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120 300,00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120 300,00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295 605,00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66 890,21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228 714,79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85 678,50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8 180,50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77 498,00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85 678,50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8 180,50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77 498,00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85 678,50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8 180,50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77 498,00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46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37 000,00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17 914,50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19 085,50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37 000,00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17 914,50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19 085,50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11 478,00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2 830,00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8 648,00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3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12 942,00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12 942,00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9920001000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12 580,00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2 142,50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10 437,50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9920020280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47 981,50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35 981,50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9920020280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47 981,50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35 981,50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0104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9920020280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47 981,50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35 981,50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9990023780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92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9990023780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63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9990023780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397 900,00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109 516,62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288 383,38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Подпрограмма "Энергосбережение и повышение энергетической эффективности на территории Новорахинского сельского поселения"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0150000000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140 200,00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58 880,84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81 319,16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Реализация мероприятий подпрограммы "Энергосбережение и повышение энергетической эффективности на территории Новорахинского сельского поселения"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0150199990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140 200,00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58 880,84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81 319,16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0150199990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140 200,00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58 880,84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81 319,16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90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0150199990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140 200,00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58 880,84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81 319,16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90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0150199990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140 200,00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58 880,84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81 319,16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Муниципальная </w:t>
                        </w:r>
                        <w:r w:rsidR="00785A9F" w:rsidRPr="00D228AA">
                          <w:rPr>
                            <w:sz w:val="18"/>
                            <w:szCs w:val="18"/>
                          </w:rPr>
                          <w:t>программа «Развитие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 xml:space="preserve"> информатизации на территории Новорахинского сельского поселения на 2016-2018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150 300,00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35 011,78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115 288,22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Реализация мероприятий </w:t>
                        </w:r>
                        <w:r w:rsidR="00785A9F" w:rsidRPr="00D228AA">
                          <w:rPr>
                            <w:sz w:val="18"/>
                            <w:szCs w:val="18"/>
                          </w:rPr>
                          <w:t>программы «Развитие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 xml:space="preserve"> информатизации на территории Новорахинского сельского поселения на 2016-2018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9 295,42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36 704,58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9 295,42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36 704,58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9 295,42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36 704,58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9 295,42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36 704,58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Реализация мероприятий </w:t>
                        </w:r>
                        <w:r w:rsidR="00785A9F" w:rsidRPr="00D228AA">
                          <w:rPr>
                            <w:sz w:val="18"/>
                            <w:szCs w:val="18"/>
                          </w:rPr>
                          <w:t>программы «Развитие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информатизации на территории Новорахинского сельского поселения на 2016-2018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95 100,00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16 776,36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78 323,64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95 100,00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16 776,36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78 323,64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95 100,00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16 776,36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78 323,64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95 100,00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16 776,36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78 323,64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77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Реализация мероприятий </w:t>
                        </w:r>
                        <w:r w:rsidR="00785A9F" w:rsidRPr="00D228AA">
                          <w:rPr>
                            <w:sz w:val="18"/>
                            <w:szCs w:val="18"/>
                          </w:rPr>
                          <w:t>программы «Развитие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 xml:space="preserve"> информатизации на территории Новорахинского сельского поселения на 2016-2018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8 940,00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260,00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8 940,00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260,00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8 940,00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260,00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27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8 940,00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260,00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Муниципальная программа" Повышение эффективности бюджетных расходов Новорахинского сельского поселения на 2014-2016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77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0300471360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0300471360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0300471360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Реализация муниципальной </w:t>
                        </w:r>
                        <w:r w:rsidR="00785A9F" w:rsidRPr="00D228AA">
                          <w:rPr>
                            <w:sz w:val="18"/>
                            <w:szCs w:val="18"/>
                          </w:rPr>
                          <w:t>программы «Повышение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 xml:space="preserve"> эффективности бюджетных расходов Новорахинского сельского поселения на 2014-2016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Софинансирование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мероприятий в рамках реализации муниципальной программы "Повышение эффективности бюджетных расходов Новорахинского сельского поселения 2014-2020 </w:t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г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.г</w:t>
                        </w:r>
                        <w:proofErr w:type="spellEnd"/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03004S1360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03004S1360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03004S1360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03004S1360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Возмещение затрат по содержанию штатных единиц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 xml:space="preserve"> ,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 xml:space="preserve"> осуществляющих переданные полномочия области(в том числе раздельному сбору),транспортированию, обработке, утилизации, обезвреживанию и захоронению твердых коммунальных отходов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96 900,00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15 624,00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785A9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81 276,00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93 900,00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15 624,00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78 276,00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93 900,00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15 624,00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78 276,00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72 700,00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60 700,00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77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21 200,00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3 624,00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17 576,00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90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9900070280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9900070650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522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9900070650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9900070650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9900070650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88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75 071,00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11 392,50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63 678,50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75 071,00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11 392,50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63 678,50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75 071,00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11 392,50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63 678,50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70 071,00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11 392,50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58 678,50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343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70 071,00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11 392,50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58 678,50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52 400,00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8 750,00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43 650,00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17 671,00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2 642,50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15 028,50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0203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9900051180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90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12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Подпрограмма "Обеспечение первичных мер пожарной безопасности в Новорахинском сельском поселении"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0140000000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Реализация мероприятий </w:t>
                        </w:r>
                        <w:r w:rsidR="001F0DB9" w:rsidRPr="00D228AA">
                          <w:rPr>
                            <w:sz w:val="18"/>
                            <w:szCs w:val="18"/>
                          </w:rPr>
                          <w:t>подпрограммы «Обеспечение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 xml:space="preserve"> первичных мер пожарной безопасности в Новорахинском сельском поселении"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0140199990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0140199990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0140199990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0310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0140199990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28 200,00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НАЦИОНАЛЬНАЯ ЭКОНОМИКА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2 553 400,00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118 000,00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2 435 400,00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77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2 553 400,00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118 000,00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2 435 400,00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Субсидии бюджетам городских и сельских поселений на формирование муниципальных дорожных фондов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0400071520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Субсидии бюджетам городских и сельских поселений на формирование муниципальных дорожных фондов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0400071520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1202 000,00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1202 000,00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0400071520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0400071520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0400071520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1 202 000,00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Софинансирование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мероприятий по капитальному ремонту автомобильных дорог общего пользования местного значения в границах населенных пунктов Новорахинского сельского поселения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04000S1520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63 300,00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04000S1520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63 300,00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04000S1520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63 300,00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04000S1520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63 300,00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Содержание и ремонт автомобильных дорог общего пользования местного значения в границах населенных пунктов Новорахинского сельского поселения, в том числе проведение технической инвентаризации и изготовление технической документации (технический паспорт)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1 288 100,00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118 000,00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1 170 100,00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551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1 288 100,00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118 000,00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1 170 100,00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1 288 100,00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118 000,00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1 170 100,00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0400399990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1 288 100,00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118 000,00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1 170 100,00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1 834 000,00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463 213,19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1 370 786,81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14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1 834 000,00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463 213,19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1 370 786,81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Подпрограмма "Развитие, реализация и поддержка местных инициатив граждан, 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проживающих в сельской местности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 xml:space="preserve"> ,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в реализации общественно значимых проектов"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Реализация мероприятий подпрограммы "Развитие, реализация и поддержка местных инициатив граждан, проживающих в сельской местности, в реализации общественно значимых проектов"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0110199990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1F0DB9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Подпрограмма «Организация</w:t>
                        </w:r>
                        <w:r w:rsidR="004E13E0" w:rsidRPr="00D228AA">
                          <w:rPr>
                            <w:sz w:val="18"/>
                            <w:szCs w:val="18"/>
                          </w:rPr>
                          <w:t xml:space="preserve"> благоустройства территорий населенных пунктов Новорахинского сельского поселения"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1 828 800,00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463 213,19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1 365 586,81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Реализация мероприятий </w:t>
                        </w:r>
                        <w:r w:rsidR="001F0DB9" w:rsidRPr="00D228AA">
                          <w:rPr>
                            <w:sz w:val="18"/>
                            <w:szCs w:val="18"/>
                          </w:rPr>
                          <w:t>подпрограммы «Организация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 xml:space="preserve">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"(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уборка и озеленение)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426 600,00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426 600,00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426 600,00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426 600,00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426 600,00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426 600,00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426 600,00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426 600,00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Реализация мероприятий </w:t>
                        </w:r>
                        <w:r w:rsidR="001F0DB9" w:rsidRPr="00D228AA">
                          <w:rPr>
                            <w:sz w:val="18"/>
                            <w:szCs w:val="18"/>
                          </w:rPr>
                          <w:t>подпрограммы «Организация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t xml:space="preserve"> благоустройства территорий населенных пунктов Новорахинского сельского поселения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"(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 xml:space="preserve">освещение улиц в </w:t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т.ч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>. ремонт, приобретение и замена ламп)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1 342 200,00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463 213,19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878 986,81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1 342 200,00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463 213,19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878 986,81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1 342 200,00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463 213,19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878 986,81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1 342 200,00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463 213,19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878 986,81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18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Реализация мероприятий подпрограммы" Организация благоустройства территорий населенных пунктов Новорахинского сельского 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поселения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"(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организация и содержание мест захоронения)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90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60 000,00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Реализация мероприятий </w:t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подпрограммы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"О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рганизация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благоустройства территорий населенных пунктов Новорахинского сельского поселения" (ТОС)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0120672090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Софинансирование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мероприятий </w:t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подпрограммы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"О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рганизация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благоустройства территорий населенных пунктов Новорахинского сельского поселения" (ТОС)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01206S2090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67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01206S2090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01206S2090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01206S2090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Подпрограмма "Развитие малого и среднего предпринимательства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0160000000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90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Реализация подпрограммы "Развитие малого и среднего предпринимательства на территории Новорахинского сельского поселения на 2016-2020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0160199990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0160199990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0160199990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0160199990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Муниципальная </w:t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программа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"Р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азвитие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и совершенствование форм местного самоуправления на территории Новорахинского сельского поселения на 2015-2017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900"/>
                    </w:trPr>
                    <w:tc>
                      <w:tcPr>
                        <w:tcW w:w="26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 xml:space="preserve">Реализация мероприятий муниципальной </w:t>
                        </w:r>
                        <w:proofErr w:type="spellStart"/>
                        <w:r w:rsidRPr="00D228AA">
                          <w:rPr>
                            <w:sz w:val="18"/>
                            <w:szCs w:val="18"/>
                          </w:rPr>
                          <w:t>программы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>"Р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азвитие</w:t>
                        </w:r>
                        <w:proofErr w:type="spellEnd"/>
                        <w:r w:rsidRPr="00D228AA">
                          <w:rPr>
                            <w:sz w:val="18"/>
                            <w:szCs w:val="18"/>
                          </w:rPr>
                          <w:t xml:space="preserve"> и совершенствование форм местного самоуправления на территории Новорахинского сельского поселения на 2015-2017 годы"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0500099990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0500099990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0500099990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0500099990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93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0700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2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Подпрограмма "Развитие физической культуры и спорта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 xml:space="preserve"> ,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33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Проведение мероприятий для детей и молодежи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0707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0130299990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0800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27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Культура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Подпрограмма "Развитие физической культуры и спорта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 xml:space="preserve"> ,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Мероприятия в сфере культуры и кинематографии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90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Прочая 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0801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0130399990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123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93 600,00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20 244,90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73 355,10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7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93 600,00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20 244,90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73 355,10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Доплаты к пенсиям муниципальным служащим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9900061010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93 600,00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20 244,90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73 355,10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Социальное обеспечение и 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иные выплаты населению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9900061010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93 600,00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20 244,90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73 355,10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9900061010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93 600,00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20 244,90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73 355,10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359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1001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9900061010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93 600,00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20 244,90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73 355,10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Подпрограмма "Развитие физической культуры и спорта</w:t>
                        </w:r>
                        <w:proofErr w:type="gramStart"/>
                        <w:r w:rsidRPr="00D228AA">
                          <w:rPr>
                            <w:sz w:val="18"/>
                            <w:szCs w:val="18"/>
                          </w:rPr>
                          <w:t xml:space="preserve"> ,</w:t>
                        </w:r>
                        <w:proofErr w:type="gramEnd"/>
                        <w:r w:rsidRPr="00D228AA">
                          <w:rPr>
                            <w:sz w:val="18"/>
                            <w:szCs w:val="18"/>
                          </w:rPr>
                          <w:t>организация досуга и обеспечение услугами культуры жителей Новорахинского сельского поселения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0130000000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Мероприятия в области спорта и физической культуры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dotted" w:sz="4" w:space="0" w:color="auto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45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1101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0130199990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7 000,00</w:t>
                        </w:r>
                      </w:p>
                    </w:tc>
                  </w:tr>
                  <w:tr w:rsidR="00785A9F" w:rsidRPr="00D228AA" w:rsidTr="00146FD7">
                    <w:trPr>
                      <w:gridAfter w:val="12"/>
                      <w:wAfter w:w="12063" w:type="dxa"/>
                      <w:trHeight w:val="270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570"/>
                    </w:trPr>
                    <w:tc>
                      <w:tcPr>
                        <w:tcW w:w="268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Результат исполнения бюджета (дефицит / профицит)</w:t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450</w:t>
                        </w:r>
                      </w:p>
                    </w:tc>
                    <w:tc>
                      <w:tcPr>
                        <w:tcW w:w="2557" w:type="dxa"/>
                        <w:gridSpan w:val="10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278" w:type="dxa"/>
                        <w:gridSpan w:val="4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-270 300,00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-21 556,24</w:t>
                        </w:r>
                      </w:p>
                    </w:tc>
                    <w:tc>
                      <w:tcPr>
                        <w:tcW w:w="1291" w:type="dxa"/>
                        <w:gridSpan w:val="5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</w:tr>
                  <w:tr w:rsidR="004E13E0" w:rsidRPr="00D228AA" w:rsidTr="00146FD7">
                    <w:trPr>
                      <w:gridAfter w:val="9"/>
                      <w:wAfter w:w="11937" w:type="dxa"/>
                      <w:trHeight w:val="255"/>
                    </w:trPr>
                    <w:tc>
                      <w:tcPr>
                        <w:tcW w:w="26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4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E13E0" w:rsidRPr="00D228AA" w:rsidTr="008C4144">
                    <w:trPr>
                      <w:gridAfter w:val="13"/>
                      <w:wAfter w:w="12145" w:type="dxa"/>
                      <w:trHeight w:val="415"/>
                    </w:trPr>
                    <w:tc>
                      <w:tcPr>
                        <w:tcW w:w="9714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center"/>
                          <w:rPr>
                            <w:bCs/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bCs/>
                            <w:sz w:val="18"/>
                            <w:szCs w:val="18"/>
                          </w:rPr>
                          <w:t>3. Источники финансирования дефицита бюджета</w:t>
                        </w:r>
                      </w:p>
                    </w:tc>
                  </w:tr>
                  <w:tr w:rsidR="004E13E0" w:rsidRPr="00D228AA" w:rsidTr="00146FD7">
                    <w:trPr>
                      <w:gridAfter w:val="7"/>
                      <w:wAfter w:w="11606" w:type="dxa"/>
                      <w:trHeight w:val="255"/>
                    </w:trPr>
                    <w:tc>
                      <w:tcPr>
                        <w:tcW w:w="22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3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2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8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146FD7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Форма 0503117 </w:t>
                        </w:r>
                        <w:r w:rsidR="004E13E0" w:rsidRPr="00D228AA">
                          <w:rPr>
                            <w:sz w:val="18"/>
                            <w:szCs w:val="18"/>
                          </w:rPr>
                          <w:t>с.3</w:t>
                        </w: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342"/>
                    </w:trPr>
                    <w:tc>
                      <w:tcPr>
                        <w:tcW w:w="225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Код</w:t>
                        </w:r>
                        <w:r w:rsidRPr="00D228AA">
                          <w:rPr>
                            <w:sz w:val="18"/>
                            <w:szCs w:val="18"/>
                          </w:rPr>
                          <w:br/>
                          <w:t>строки</w:t>
                        </w:r>
                      </w:p>
                    </w:tc>
                    <w:tc>
                      <w:tcPr>
                        <w:tcW w:w="2551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Код источника финансирования дефицита бюджета по бюджетной классификации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Исполнено</w:t>
                        </w:r>
                      </w:p>
                    </w:tc>
                    <w:tc>
                      <w:tcPr>
                        <w:tcW w:w="1149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Неисполненные назначения</w:t>
                        </w: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342"/>
                    </w:trPr>
                    <w:tc>
                      <w:tcPr>
                        <w:tcW w:w="225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9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342"/>
                    </w:trPr>
                    <w:tc>
                      <w:tcPr>
                        <w:tcW w:w="225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8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9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9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6FD7" w:rsidRPr="00D228AA" w:rsidTr="00146FD7">
                    <w:trPr>
                      <w:gridAfter w:val="12"/>
                      <w:wAfter w:w="12063" w:type="dxa"/>
                      <w:trHeight w:val="270"/>
                    </w:trPr>
                    <w:tc>
                      <w:tcPr>
                        <w:tcW w:w="225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single" w:sz="4" w:space="0" w:color="000000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49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center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Источники финансирования дефицита бюджета - всего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270 300,00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21 556,24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248 743,76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в том числе: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источники внутреннего финансирования бюджета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из них: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6"/>
                      <w:wBefore w:w="52" w:type="dxa"/>
                      <w:wAfter w:w="1153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520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источники внешнего финансирования бюджета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620</w:t>
                        </w: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х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из них: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6"/>
                      <w:wBefore w:w="52" w:type="dxa"/>
                      <w:wAfter w:w="1153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620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3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0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Изменение остатков средств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00001000000000000000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270 300,00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21 556,24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248 743,76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45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00001050000000000000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270 300,00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21 556,24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248 743,76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35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700</w:t>
                        </w:r>
                      </w:p>
                    </w:tc>
                    <w:tc>
                      <w:tcPr>
                        <w:tcW w:w="255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00001060000000000000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0,00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01050000000000500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-7 223 171,00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-1 187 786,46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x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01050200000000500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-7 223 171,00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-1 187 786,46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x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45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lastRenderedPageBreak/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01050201000000510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-7 223 171,00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-1 187 786,46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x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45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710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01050201100000510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-7 223 171,00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-1 187 786,46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х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Увеличение прочих остатков денежных средств бюджетов сельских поселений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01050000000000600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7 493 471,00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1 209 342,70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x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255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01050200000000600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7 493 471,00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1 209 342,70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x</w:t>
                        </w:r>
                      </w:p>
                    </w:tc>
                  </w:tr>
                  <w:tr w:rsidR="00146FD7" w:rsidRPr="00D228AA" w:rsidTr="00146FD7">
                    <w:trPr>
                      <w:gridBefore w:val="1"/>
                      <w:gridAfter w:val="11"/>
                      <w:wBefore w:w="52" w:type="dxa"/>
                      <w:wAfter w:w="12056" w:type="dxa"/>
                      <w:trHeight w:val="450"/>
                    </w:trPr>
                    <w:tc>
                      <w:tcPr>
                        <w:tcW w:w="22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01050201000000610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7 493 471,00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1 209 342,70</w:t>
                        </w:r>
                      </w:p>
                    </w:tc>
                    <w:tc>
                      <w:tcPr>
                        <w:tcW w:w="115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x</w:t>
                        </w:r>
                      </w:p>
                    </w:tc>
                  </w:tr>
                  <w:tr w:rsidR="00146FD7" w:rsidRPr="00D228AA" w:rsidTr="00146FD7">
                    <w:trPr>
                      <w:gridAfter w:val="8"/>
                      <w:wAfter w:w="11861" w:type="dxa"/>
                      <w:trHeight w:val="450"/>
                    </w:trPr>
                    <w:tc>
                      <w:tcPr>
                        <w:tcW w:w="225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720</w:t>
                        </w:r>
                      </w:p>
                    </w:tc>
                    <w:tc>
                      <w:tcPr>
                        <w:tcW w:w="567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1984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01050201100000610</w:t>
                        </w:r>
                      </w:p>
                    </w:tc>
                    <w:tc>
                      <w:tcPr>
                        <w:tcW w:w="1420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7 493 471,00</w:t>
                        </w:r>
                      </w:p>
                    </w:tc>
                    <w:tc>
                      <w:tcPr>
                        <w:tcW w:w="127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>1 209 342,70</w:t>
                        </w:r>
                      </w:p>
                    </w:tc>
                    <w:tc>
                      <w:tcPr>
                        <w:tcW w:w="1351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  <w:hideMark/>
                      </w:tcPr>
                      <w:p w:rsidR="004E13E0" w:rsidRPr="00D228AA" w:rsidRDefault="004E13E0" w:rsidP="004E13E0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D228AA">
                          <w:rPr>
                            <w:sz w:val="18"/>
                            <w:szCs w:val="18"/>
                          </w:rPr>
                          <w:t xml:space="preserve">         х</w:t>
                        </w:r>
                      </w:p>
                    </w:tc>
                  </w:tr>
                </w:tbl>
                <w:p w:rsidR="004E13E0" w:rsidRPr="00D228AA" w:rsidRDefault="004E13E0" w:rsidP="004E13E0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146FD7" w:rsidRDefault="00146FD7" w:rsidP="004E13E0">
            <w:pPr>
              <w:rPr>
                <w:szCs w:val="28"/>
              </w:rPr>
            </w:pPr>
          </w:p>
          <w:p w:rsidR="004E13E0" w:rsidRPr="00146FD7" w:rsidRDefault="004E13E0" w:rsidP="004E13E0">
            <w:pPr>
              <w:rPr>
                <w:szCs w:val="28"/>
              </w:rPr>
            </w:pPr>
            <w:r w:rsidRPr="00146FD7">
              <w:rPr>
                <w:szCs w:val="28"/>
              </w:rPr>
              <w:t xml:space="preserve">Численность работников Администрации Новорахинского сельского поселения 8 человек, в </w:t>
            </w:r>
            <w:proofErr w:type="spellStart"/>
            <w:r w:rsidRPr="00146FD7">
              <w:rPr>
                <w:szCs w:val="28"/>
              </w:rPr>
              <w:t>т.ч</w:t>
            </w:r>
            <w:proofErr w:type="spellEnd"/>
            <w:r w:rsidRPr="00146FD7">
              <w:rPr>
                <w:szCs w:val="28"/>
              </w:rPr>
              <w:t xml:space="preserve">. муниципальных служащих 3 человека. Фактические затраты на денежное содержание работников поселения составило 475,5 тыс. рублей в </w:t>
            </w:r>
            <w:proofErr w:type="spellStart"/>
            <w:r w:rsidRPr="00146FD7">
              <w:rPr>
                <w:szCs w:val="28"/>
              </w:rPr>
              <w:t>т.ч</w:t>
            </w:r>
            <w:proofErr w:type="spellEnd"/>
            <w:r w:rsidRPr="00146FD7">
              <w:rPr>
                <w:szCs w:val="28"/>
              </w:rPr>
              <w:t>. муниципальных служащих 297,1 тыс. рублей.</w:t>
            </w:r>
          </w:p>
          <w:p w:rsidR="004E13E0" w:rsidRPr="00D228AA" w:rsidRDefault="004E13E0" w:rsidP="004E13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E13E0" w:rsidRDefault="004E13E0" w:rsidP="008C4144">
      <w:pPr>
        <w:jc w:val="center"/>
        <w:rPr>
          <w:szCs w:val="28"/>
        </w:rPr>
      </w:pPr>
    </w:p>
    <w:sectPr w:rsidR="004E13E0" w:rsidSect="00772ED0">
      <w:pgSz w:w="11906" w:h="16838"/>
      <w:pgMar w:top="851" w:right="849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6E" w:rsidRDefault="00EE736E" w:rsidP="00FC7B0F">
      <w:r>
        <w:separator/>
      </w:r>
    </w:p>
  </w:endnote>
  <w:endnote w:type="continuationSeparator" w:id="0">
    <w:p w:rsidR="00EE736E" w:rsidRDefault="00EE736E" w:rsidP="00FC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6E" w:rsidRDefault="00EE736E" w:rsidP="00FC7B0F">
      <w:r>
        <w:separator/>
      </w:r>
    </w:p>
  </w:footnote>
  <w:footnote w:type="continuationSeparator" w:id="0">
    <w:p w:rsidR="00EE736E" w:rsidRDefault="00EE736E" w:rsidP="00FC7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768"/>
    <w:multiLevelType w:val="hybridMultilevel"/>
    <w:tmpl w:val="3926DDD4"/>
    <w:lvl w:ilvl="0" w:tplc="659EC312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03C"/>
    <w:rsid w:val="00020B98"/>
    <w:rsid w:val="00023660"/>
    <w:rsid w:val="00031475"/>
    <w:rsid w:val="00041414"/>
    <w:rsid w:val="0004721F"/>
    <w:rsid w:val="00056D9B"/>
    <w:rsid w:val="00056F38"/>
    <w:rsid w:val="000A5A17"/>
    <w:rsid w:val="000A6F19"/>
    <w:rsid w:val="000B1A26"/>
    <w:rsid w:val="000B6A62"/>
    <w:rsid w:val="000C0259"/>
    <w:rsid w:val="000D7F4D"/>
    <w:rsid w:val="000E2C48"/>
    <w:rsid w:val="000E7817"/>
    <w:rsid w:val="00101CB9"/>
    <w:rsid w:val="00136242"/>
    <w:rsid w:val="001445CB"/>
    <w:rsid w:val="00146FD7"/>
    <w:rsid w:val="00155107"/>
    <w:rsid w:val="001924B8"/>
    <w:rsid w:val="001C2579"/>
    <w:rsid w:val="001C46FD"/>
    <w:rsid w:val="001C69B4"/>
    <w:rsid w:val="001F0DB9"/>
    <w:rsid w:val="001F6E02"/>
    <w:rsid w:val="00204060"/>
    <w:rsid w:val="002054E6"/>
    <w:rsid w:val="002056AA"/>
    <w:rsid w:val="00234491"/>
    <w:rsid w:val="0024442B"/>
    <w:rsid w:val="00247A1B"/>
    <w:rsid w:val="0025274C"/>
    <w:rsid w:val="00260B8A"/>
    <w:rsid w:val="00266450"/>
    <w:rsid w:val="0029177E"/>
    <w:rsid w:val="00291F6D"/>
    <w:rsid w:val="00293334"/>
    <w:rsid w:val="002B3ED3"/>
    <w:rsid w:val="002C3D21"/>
    <w:rsid w:val="002C6386"/>
    <w:rsid w:val="002D5EE4"/>
    <w:rsid w:val="002E2379"/>
    <w:rsid w:val="002F10F2"/>
    <w:rsid w:val="002F2B6E"/>
    <w:rsid w:val="002F3167"/>
    <w:rsid w:val="0033080E"/>
    <w:rsid w:val="0033719C"/>
    <w:rsid w:val="0034181F"/>
    <w:rsid w:val="00347167"/>
    <w:rsid w:val="00357EB2"/>
    <w:rsid w:val="00361FDE"/>
    <w:rsid w:val="003638BA"/>
    <w:rsid w:val="00380541"/>
    <w:rsid w:val="003824D7"/>
    <w:rsid w:val="003A18B1"/>
    <w:rsid w:val="003C3645"/>
    <w:rsid w:val="003D109F"/>
    <w:rsid w:val="003F6B3D"/>
    <w:rsid w:val="00434A2F"/>
    <w:rsid w:val="004437E5"/>
    <w:rsid w:val="00455C14"/>
    <w:rsid w:val="00467A69"/>
    <w:rsid w:val="004737F8"/>
    <w:rsid w:val="00482FD1"/>
    <w:rsid w:val="004905AF"/>
    <w:rsid w:val="004A7FFA"/>
    <w:rsid w:val="004D07E4"/>
    <w:rsid w:val="004D3D60"/>
    <w:rsid w:val="004E13E0"/>
    <w:rsid w:val="004F7640"/>
    <w:rsid w:val="00534CF7"/>
    <w:rsid w:val="00563C9D"/>
    <w:rsid w:val="0056463E"/>
    <w:rsid w:val="0056699F"/>
    <w:rsid w:val="005674A4"/>
    <w:rsid w:val="00571737"/>
    <w:rsid w:val="00572892"/>
    <w:rsid w:val="00576241"/>
    <w:rsid w:val="00587107"/>
    <w:rsid w:val="0059334F"/>
    <w:rsid w:val="005A36AE"/>
    <w:rsid w:val="005B48B2"/>
    <w:rsid w:val="005C0006"/>
    <w:rsid w:val="005E2CDC"/>
    <w:rsid w:val="005F3585"/>
    <w:rsid w:val="006259AC"/>
    <w:rsid w:val="00630F02"/>
    <w:rsid w:val="00631E07"/>
    <w:rsid w:val="006411CB"/>
    <w:rsid w:val="00660FCF"/>
    <w:rsid w:val="00677392"/>
    <w:rsid w:val="006C1164"/>
    <w:rsid w:val="006F0A03"/>
    <w:rsid w:val="006F5222"/>
    <w:rsid w:val="0070342F"/>
    <w:rsid w:val="00706C67"/>
    <w:rsid w:val="00754913"/>
    <w:rsid w:val="00771781"/>
    <w:rsid w:val="00772574"/>
    <w:rsid w:val="00772ED0"/>
    <w:rsid w:val="00776F50"/>
    <w:rsid w:val="00782363"/>
    <w:rsid w:val="007834B7"/>
    <w:rsid w:val="00785A9F"/>
    <w:rsid w:val="007A28D0"/>
    <w:rsid w:val="007C4523"/>
    <w:rsid w:val="007E1073"/>
    <w:rsid w:val="007E7FD1"/>
    <w:rsid w:val="008042A7"/>
    <w:rsid w:val="008064C3"/>
    <w:rsid w:val="00824128"/>
    <w:rsid w:val="00825468"/>
    <w:rsid w:val="00884C07"/>
    <w:rsid w:val="008861EA"/>
    <w:rsid w:val="00896F7C"/>
    <w:rsid w:val="008978EF"/>
    <w:rsid w:val="008B5718"/>
    <w:rsid w:val="008B7B78"/>
    <w:rsid w:val="008C1CFE"/>
    <w:rsid w:val="008C4144"/>
    <w:rsid w:val="008D43D2"/>
    <w:rsid w:val="008E7872"/>
    <w:rsid w:val="008F6389"/>
    <w:rsid w:val="0095745D"/>
    <w:rsid w:val="00957CC0"/>
    <w:rsid w:val="00967EDC"/>
    <w:rsid w:val="009814B8"/>
    <w:rsid w:val="0098407D"/>
    <w:rsid w:val="00990611"/>
    <w:rsid w:val="009956E9"/>
    <w:rsid w:val="009963B4"/>
    <w:rsid w:val="009975B3"/>
    <w:rsid w:val="009A0518"/>
    <w:rsid w:val="009A0E26"/>
    <w:rsid w:val="009A4F5C"/>
    <w:rsid w:val="009B11A7"/>
    <w:rsid w:val="009B1B5A"/>
    <w:rsid w:val="009E4AE9"/>
    <w:rsid w:val="00A23AD8"/>
    <w:rsid w:val="00A2526A"/>
    <w:rsid w:val="00A619C8"/>
    <w:rsid w:val="00A638D0"/>
    <w:rsid w:val="00A65535"/>
    <w:rsid w:val="00AB4ED2"/>
    <w:rsid w:val="00AC5CCD"/>
    <w:rsid w:val="00AC6901"/>
    <w:rsid w:val="00AD2CDA"/>
    <w:rsid w:val="00AD3D80"/>
    <w:rsid w:val="00AD72D2"/>
    <w:rsid w:val="00B02F06"/>
    <w:rsid w:val="00B24C9E"/>
    <w:rsid w:val="00B32A13"/>
    <w:rsid w:val="00B42166"/>
    <w:rsid w:val="00B7159D"/>
    <w:rsid w:val="00BA4CD5"/>
    <w:rsid w:val="00BB4587"/>
    <w:rsid w:val="00BE082B"/>
    <w:rsid w:val="00C0326F"/>
    <w:rsid w:val="00C064AD"/>
    <w:rsid w:val="00C5130B"/>
    <w:rsid w:val="00C65009"/>
    <w:rsid w:val="00C71693"/>
    <w:rsid w:val="00C737D8"/>
    <w:rsid w:val="00C764E9"/>
    <w:rsid w:val="00C941D2"/>
    <w:rsid w:val="00C95466"/>
    <w:rsid w:val="00CB4E80"/>
    <w:rsid w:val="00CB597E"/>
    <w:rsid w:val="00CC2751"/>
    <w:rsid w:val="00CC6D8A"/>
    <w:rsid w:val="00CD4DC4"/>
    <w:rsid w:val="00CF31E0"/>
    <w:rsid w:val="00D0413A"/>
    <w:rsid w:val="00D0692E"/>
    <w:rsid w:val="00D16285"/>
    <w:rsid w:val="00D228AA"/>
    <w:rsid w:val="00D25A6D"/>
    <w:rsid w:val="00D26245"/>
    <w:rsid w:val="00D34AE3"/>
    <w:rsid w:val="00D42020"/>
    <w:rsid w:val="00D53D7B"/>
    <w:rsid w:val="00D6536B"/>
    <w:rsid w:val="00D84757"/>
    <w:rsid w:val="00DB28A1"/>
    <w:rsid w:val="00DD5040"/>
    <w:rsid w:val="00DE0D37"/>
    <w:rsid w:val="00DE31CD"/>
    <w:rsid w:val="00DE4713"/>
    <w:rsid w:val="00DE69D8"/>
    <w:rsid w:val="00DF4737"/>
    <w:rsid w:val="00E16E70"/>
    <w:rsid w:val="00E22EF9"/>
    <w:rsid w:val="00E253DD"/>
    <w:rsid w:val="00E4269B"/>
    <w:rsid w:val="00E51A76"/>
    <w:rsid w:val="00E610CE"/>
    <w:rsid w:val="00E71839"/>
    <w:rsid w:val="00E723B2"/>
    <w:rsid w:val="00E80D23"/>
    <w:rsid w:val="00EA203C"/>
    <w:rsid w:val="00EC7B5B"/>
    <w:rsid w:val="00ED1DDD"/>
    <w:rsid w:val="00ED3A48"/>
    <w:rsid w:val="00EE52FB"/>
    <w:rsid w:val="00EE736E"/>
    <w:rsid w:val="00EF59FE"/>
    <w:rsid w:val="00F076E5"/>
    <w:rsid w:val="00F11934"/>
    <w:rsid w:val="00F41E8B"/>
    <w:rsid w:val="00F430CA"/>
    <w:rsid w:val="00F47A4C"/>
    <w:rsid w:val="00F518A7"/>
    <w:rsid w:val="00F536D4"/>
    <w:rsid w:val="00F64E5E"/>
    <w:rsid w:val="00F822B3"/>
    <w:rsid w:val="00F95AFA"/>
    <w:rsid w:val="00FB0C46"/>
    <w:rsid w:val="00FC4075"/>
    <w:rsid w:val="00FC7B0F"/>
    <w:rsid w:val="00FD01F3"/>
    <w:rsid w:val="00FD2199"/>
    <w:rsid w:val="00FD4400"/>
    <w:rsid w:val="00FE60C2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03C"/>
    <w:rPr>
      <w:sz w:val="28"/>
    </w:rPr>
  </w:style>
  <w:style w:type="paragraph" w:styleId="1">
    <w:name w:val="heading 1"/>
    <w:basedOn w:val="a"/>
    <w:next w:val="a"/>
    <w:link w:val="10"/>
    <w:qFormat/>
    <w:rsid w:val="007A28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203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9956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8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9956E9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rsid w:val="00EA203C"/>
    <w:pPr>
      <w:jc w:val="center"/>
    </w:pPr>
    <w:rPr>
      <w:b/>
    </w:rPr>
  </w:style>
  <w:style w:type="table" w:styleId="a3">
    <w:name w:val="Table Grid"/>
    <w:basedOn w:val="a1"/>
    <w:rsid w:val="00F4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9B11A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434A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rsid w:val="00434A2F"/>
    <w:rPr>
      <w:rFonts w:ascii="Tahoma" w:hAnsi="Tahoma" w:cs="Tahoma"/>
      <w:shd w:val="clear" w:color="auto" w:fill="000080"/>
    </w:rPr>
  </w:style>
  <w:style w:type="character" w:customStyle="1" w:styleId="30">
    <w:name w:val="Заголовок 3 Знак"/>
    <w:link w:val="3"/>
    <w:rsid w:val="00DE69D8"/>
    <w:rPr>
      <w:b/>
      <w:sz w:val="32"/>
    </w:rPr>
  </w:style>
  <w:style w:type="character" w:customStyle="1" w:styleId="20">
    <w:name w:val="Основной текст 2 Знак"/>
    <w:link w:val="2"/>
    <w:rsid w:val="00DE69D8"/>
    <w:rPr>
      <w:b/>
      <w:sz w:val="28"/>
    </w:rPr>
  </w:style>
  <w:style w:type="paragraph" w:customStyle="1" w:styleId="11">
    <w:name w:val="заголовок 1"/>
    <w:basedOn w:val="a"/>
    <w:next w:val="a"/>
    <w:rsid w:val="00DE69D8"/>
    <w:pPr>
      <w:keepNext/>
      <w:widowControl w:val="0"/>
    </w:pPr>
  </w:style>
  <w:style w:type="character" w:customStyle="1" w:styleId="a5">
    <w:name w:val="Текст выноски Знак"/>
    <w:basedOn w:val="a0"/>
    <w:link w:val="a4"/>
    <w:semiHidden/>
    <w:rsid w:val="004E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11E0-1316-4FB9-8445-CE1B0B1C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5003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Вины</dc:creator>
  <cp:keywords/>
  <cp:lastModifiedBy>USER</cp:lastModifiedBy>
  <cp:revision>35</cp:revision>
  <cp:lastPrinted>2017-05-10T12:41:00Z</cp:lastPrinted>
  <dcterms:created xsi:type="dcterms:W3CDTF">2017-05-03T06:15:00Z</dcterms:created>
  <dcterms:modified xsi:type="dcterms:W3CDTF">2017-05-10T12:45:00Z</dcterms:modified>
</cp:coreProperties>
</file>