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67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566B" wp14:editId="3F642355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3262A7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B14" w:rsidRPr="003262A7" w:rsidRDefault="00451E69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09.09.2015 № 170</w:t>
      </w:r>
    </w:p>
    <w:p w:rsidR="00F67B14" w:rsidRPr="003262A7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F67B14" w:rsidRPr="003262A7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27" w:rsidRPr="003262A7" w:rsidRDefault="00B84D0F" w:rsidP="00B8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  <w:r w:rsidR="00231527"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«Устойчивое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527"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территорий в Новорахинском сельском поселении</w:t>
      </w:r>
    </w:p>
    <w:p w:rsidR="00231527" w:rsidRPr="003262A7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2015-2020 годы» </w:t>
      </w:r>
    </w:p>
    <w:p w:rsidR="00231527" w:rsidRPr="003262A7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27" w:rsidRPr="003262A7" w:rsidRDefault="00231527" w:rsidP="0023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27" w:rsidRPr="003262A7" w:rsidRDefault="00231527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Calibri" w:hAnsi="Times New Roman" w:cs="Times New Roman"/>
          <w:sz w:val="28"/>
          <w:szCs w:val="28"/>
        </w:rPr>
        <w:tab/>
      </w: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527" w:rsidRPr="003262A7" w:rsidRDefault="0023152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1527" w:rsidRDefault="00231527" w:rsidP="00642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Calibri" w:hAnsi="Times New Roman" w:cs="Times New Roman"/>
          <w:sz w:val="28"/>
          <w:szCs w:val="28"/>
        </w:rPr>
        <w:t>1.</w:t>
      </w:r>
      <w:r w:rsidR="00B84D0F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A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</w:t>
      </w: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 в Новорахинском сельском поселении на 2015-2020 годы», утверждённую постановлением</w:t>
      </w:r>
      <w:r w:rsidR="00B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Новорахинского сельского поселения  от 01.12.2014 № 93</w:t>
      </w: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="00B84D0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B84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программа):</w:t>
      </w:r>
    </w:p>
    <w:p w:rsidR="00F23B85" w:rsidRPr="00A6501D" w:rsidRDefault="00F23B85" w:rsidP="00F23B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65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</w:t>
      </w:r>
      <w:r w:rsidRPr="00A6501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лаву 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</w:t>
      </w:r>
      <w:r w:rsidRPr="00A65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«Объемы и источники финансирования муниципальной программы в целом и по годам реализации (тыс. руб.)» изложить в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554"/>
        <w:gridCol w:w="1843"/>
        <w:gridCol w:w="1417"/>
      </w:tblGrid>
      <w:tr w:rsidR="00F23B85" w:rsidRPr="00A6501D" w:rsidTr="00D73496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23B85" w:rsidRPr="00A6501D" w:rsidTr="00D73496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5" w:rsidRPr="00A6501D" w:rsidRDefault="00F23B85" w:rsidP="00D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 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 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бюджет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  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</w:tr>
      <w:tr w:rsidR="00F23B85" w:rsidRPr="00A6501D" w:rsidTr="00D73496">
        <w:trPr>
          <w:trHeight w:val="2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23B85" w:rsidRPr="00A6501D" w:rsidTr="00D73496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A6501D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2415,5</w:t>
            </w:r>
          </w:p>
        </w:tc>
      </w:tr>
    </w:tbl>
    <w:p w:rsidR="00F23B85" w:rsidRPr="00A6501D" w:rsidRDefault="00F23B85" w:rsidP="00F23B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B85" w:rsidRDefault="00F23B85" w:rsidP="00F2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01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23B85" w:rsidRPr="00A327D4" w:rsidRDefault="00F23B85" w:rsidP="00F23B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A32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</w:t>
      </w:r>
      <w:r w:rsidRPr="00A327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A327D4">
        <w:rPr>
          <w:rFonts w:ascii="Times New Roman" w:eastAsia="Times New Roman" w:hAnsi="Times New Roman" w:cs="Times New Roman"/>
          <w:sz w:val="28"/>
          <w:szCs w:val="28"/>
          <w:lang w:eastAsia="ar-SA"/>
        </w:rPr>
        <w:t>.Мероприятия муниципальной программы строку:</w:t>
      </w:r>
    </w:p>
    <w:p w:rsidR="00F23B85" w:rsidRPr="00A327D4" w:rsidRDefault="00F23B85" w:rsidP="00F23B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B85" w:rsidRPr="00A327D4" w:rsidRDefault="00F23B85" w:rsidP="00F23B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B85" w:rsidRDefault="00F23B85" w:rsidP="00F23B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23B85" w:rsidRPr="003262A7" w:rsidRDefault="00F23B85" w:rsidP="00F23B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211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2410"/>
        <w:gridCol w:w="850"/>
        <w:gridCol w:w="851"/>
        <w:gridCol w:w="850"/>
        <w:gridCol w:w="851"/>
        <w:gridCol w:w="567"/>
        <w:gridCol w:w="708"/>
        <w:gridCol w:w="709"/>
        <w:gridCol w:w="567"/>
        <w:gridCol w:w="709"/>
        <w:gridCol w:w="709"/>
      </w:tblGrid>
      <w:tr w:rsidR="00F23B85" w:rsidRPr="003262A7" w:rsidTr="00D73496">
        <w:tc>
          <w:tcPr>
            <w:tcW w:w="35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«Организация 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5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2.1.1.-2.5.1.</w:t>
            </w:r>
          </w:p>
        </w:tc>
        <w:tc>
          <w:tcPr>
            <w:tcW w:w="851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</w:tr>
    </w:tbl>
    <w:p w:rsidR="00F23B85" w:rsidRPr="00A6501D" w:rsidRDefault="00F23B85" w:rsidP="00F23B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B85" w:rsidRDefault="00F23B85" w:rsidP="00F2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</w:t>
      </w:r>
    </w:p>
    <w:tbl>
      <w:tblPr>
        <w:tblpPr w:leftFromText="180" w:rightFromText="180" w:vertAnchor="text" w:horzAnchor="margin" w:tblpXSpec="center" w:tblpY="211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2410"/>
        <w:gridCol w:w="850"/>
        <w:gridCol w:w="851"/>
        <w:gridCol w:w="850"/>
        <w:gridCol w:w="851"/>
        <w:gridCol w:w="567"/>
        <w:gridCol w:w="708"/>
        <w:gridCol w:w="709"/>
        <w:gridCol w:w="567"/>
        <w:gridCol w:w="709"/>
        <w:gridCol w:w="709"/>
      </w:tblGrid>
      <w:tr w:rsidR="00F23B85" w:rsidRPr="003262A7" w:rsidTr="00D73496">
        <w:tc>
          <w:tcPr>
            <w:tcW w:w="35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«Организация 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50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2.1.1.-2.5.1.</w:t>
            </w:r>
          </w:p>
        </w:tc>
        <w:tc>
          <w:tcPr>
            <w:tcW w:w="851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hideMark/>
          </w:tcPr>
          <w:p w:rsidR="00F23B85" w:rsidRPr="003262A7" w:rsidRDefault="00F23B85" w:rsidP="00D7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</w:tr>
    </w:tbl>
    <w:p w:rsidR="006425D9" w:rsidRDefault="00F23B85" w:rsidP="00F23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64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51E69" w:rsidRPr="009768CD" w:rsidRDefault="00451E69" w:rsidP="00451E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27D4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425D9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451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451E69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развитие сельских территорий в Новорахинском сельском поселении  на 2015-2020 годы 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23B85" w:rsidRPr="009768CD" w:rsidRDefault="00F45198" w:rsidP="00F23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6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23B85" w:rsidRPr="009768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1.3.1.Раздел 2.Задачи и целевые показатели подпрограммы муниципальной программы 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97"/>
        <w:gridCol w:w="1134"/>
        <w:gridCol w:w="992"/>
        <w:gridCol w:w="992"/>
        <w:gridCol w:w="993"/>
        <w:gridCol w:w="815"/>
      </w:tblGrid>
      <w:tr w:rsidR="00F23B85" w:rsidRPr="009768CD" w:rsidTr="009768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по годам</w:t>
            </w:r>
          </w:p>
        </w:tc>
      </w:tr>
      <w:tr w:rsidR="00F23B85" w:rsidRPr="009768CD" w:rsidTr="009768C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5" w:rsidRPr="009768CD" w:rsidRDefault="00F23B85" w:rsidP="0002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5" w:rsidRPr="009768CD" w:rsidRDefault="00F23B85" w:rsidP="0002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1: </w:t>
            </w:r>
            <w:r w:rsidRPr="00976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8C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обкошенных населенных пунктов,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8C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ликвидированных несанкционированных  свалок</w:t>
            </w:r>
            <w:proofErr w:type="gramStart"/>
            <w:r w:rsidRPr="009768C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9768C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76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2: </w:t>
            </w:r>
            <w:r w:rsidRPr="00976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и заманенных ламп, шт.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светильников,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3: </w:t>
            </w:r>
            <w:r w:rsidRPr="00976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заключенных на уборку территорий мест захоронения, 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хозяйств, заключивших договора на сбор и вывоз ТБО, 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5. Соблюдение </w:t>
            </w:r>
            <w:proofErr w:type="gramStart"/>
            <w:r w:rsidRPr="00976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F23B85" w:rsidRPr="009768CD" w:rsidTr="00976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97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97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5" w:rsidRPr="009768CD" w:rsidRDefault="00F23B85" w:rsidP="00020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425D9" w:rsidRPr="006425D9" w:rsidRDefault="00F23B85" w:rsidP="006425D9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1.3.2</w:t>
      </w:r>
      <w:r w:rsidR="00F45198">
        <w:rPr>
          <w:rFonts w:ascii="Times New Roman" w:eastAsia="Times New Roman" w:hAnsi="Times New Roman" w:cs="Times New Roman"/>
          <w:sz w:val="28"/>
          <w:szCs w:val="28"/>
          <w:lang w:eastAsia="ar-SA"/>
        </w:rPr>
        <w:t>. Р</w:t>
      </w:r>
      <w:r w:rsidR="00642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аздел </w:t>
      </w:r>
      <w:r w:rsidR="006425D9" w:rsidRPr="00642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6425D9" w:rsidRPr="0064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и источники финансирования  подпрограммы в целом и по</w:t>
      </w:r>
      <w:r w:rsid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реализации (тыс. рублей) </w:t>
      </w:r>
      <w:r w:rsidR="00451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 в </w:t>
      </w:r>
      <w:r w:rsidR="006425D9" w:rsidRPr="00642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 w:rsidR="006425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425D9" w:rsidRDefault="006425D9" w:rsidP="006425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69" w:rsidRPr="00451E69" w:rsidRDefault="00F45198" w:rsidP="00451E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E69" w:rsidRPr="0045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848"/>
        <w:gridCol w:w="1615"/>
        <w:gridCol w:w="1515"/>
        <w:gridCol w:w="2074"/>
        <w:gridCol w:w="1294"/>
      </w:tblGrid>
      <w:tr w:rsidR="00451E69" w:rsidRPr="00451E69" w:rsidTr="00154BFC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51E69" w:rsidRPr="00451E69" w:rsidTr="00154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451E69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451E69" w:rsidRPr="00451E69" w:rsidTr="00154BF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451E69" w:rsidRDefault="00451E69" w:rsidP="00154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</w:tbl>
    <w:p w:rsidR="006425D9" w:rsidRDefault="006425D9" w:rsidP="006425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69" w:rsidRPr="009768CD" w:rsidRDefault="00F23B85" w:rsidP="009768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6425D9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5D9" w:rsidRPr="0045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E69" w:rsidRPr="00451E69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451E69" w:rsidRPr="00451E6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69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E69" w:rsidRPr="00451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="00451E69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территорий населенных пунктов</w:t>
      </w:r>
      <w:r w:rsid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E69" w:rsidRPr="0045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поселения» </w:t>
      </w:r>
      <w:r w:rsidR="00451E69" w:rsidRPr="00642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</w:t>
      </w:r>
      <w:bookmarkStart w:id="0" w:name="_GoBack"/>
      <w:bookmarkEnd w:id="0"/>
    </w:p>
    <w:tbl>
      <w:tblPr>
        <w:tblW w:w="1046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1701"/>
        <w:gridCol w:w="1276"/>
        <w:gridCol w:w="1134"/>
        <w:gridCol w:w="850"/>
        <w:gridCol w:w="709"/>
        <w:gridCol w:w="567"/>
        <w:gridCol w:w="709"/>
        <w:gridCol w:w="708"/>
        <w:gridCol w:w="709"/>
        <w:gridCol w:w="851"/>
        <w:gridCol w:w="816"/>
      </w:tblGrid>
      <w:tr w:rsidR="00451E69" w:rsidRPr="003262A7" w:rsidTr="00154BFC">
        <w:trPr>
          <w:trHeight w:val="6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 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финансирования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годам (тыс. руб.):</w:t>
            </w:r>
          </w:p>
        </w:tc>
      </w:tr>
      <w:tr w:rsidR="00451E69" w:rsidRPr="003262A7" w:rsidTr="00154BFC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69" w:rsidRPr="003262A7" w:rsidRDefault="00451E69" w:rsidP="001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1: </w:t>
            </w:r>
            <w:r w:rsidRPr="003262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отремонтированных элементов благоустройства,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обкошенных населенных пунктов,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3262A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ликвидированных несанкционированных  свалок</w:t>
            </w:r>
            <w:proofErr w:type="gramStart"/>
            <w:r w:rsidRPr="003262A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3262A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3262A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предоставленных незанятому населению (по договору с Центром занятости Крестецкого  муниципального района),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2: </w:t>
            </w:r>
            <w:r w:rsidRPr="003262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приобретенных и заманенных ламп, шт.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светильников,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3: </w:t>
            </w:r>
            <w:r w:rsidRPr="003262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договоров </w:t>
            </w: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заключенных на уборку территорий мест захоронения,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хозяйств, заключивших договора на сбор и вывоз ТБО,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5. Соблюдение </w:t>
            </w:r>
            <w:proofErr w:type="gramStart"/>
            <w:r w:rsidRPr="00326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451E69" w:rsidRPr="003262A7" w:rsidTr="00154BF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  <w:r w:rsidRPr="0032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9" w:rsidRPr="003262A7" w:rsidRDefault="00451E69" w:rsidP="00154B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2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231527" w:rsidRPr="003262A7" w:rsidRDefault="00B84D0F" w:rsidP="006425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31527" w:rsidRPr="003262A7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3262A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3262A7">
        <w:rPr>
          <w:rFonts w:ascii="Times New Roman" w:eastAsia="Calibri" w:hAnsi="Times New Roman" w:cs="Times New Roman"/>
          <w:sz w:val="28"/>
          <w:szCs w:val="28"/>
        </w:rPr>
        <w:t>елекоммуникационной сети «Интернет»</w:t>
      </w:r>
      <w:r w:rsidR="00F451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527" w:rsidRPr="003262A7" w:rsidRDefault="00231527" w:rsidP="0023152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2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527" w:rsidRPr="003262A7" w:rsidRDefault="00231527" w:rsidP="002315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1527" w:rsidRPr="003262A7" w:rsidRDefault="00231527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1527" w:rsidRPr="003262A7" w:rsidRDefault="00231527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231527" w:rsidRPr="003262A7" w:rsidRDefault="0023152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A7" w:rsidRPr="003262A7" w:rsidRDefault="003262A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A7" w:rsidRPr="003262A7" w:rsidRDefault="003262A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A7" w:rsidRPr="003262A7" w:rsidRDefault="003262A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A7" w:rsidRPr="003262A7" w:rsidRDefault="003262A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A7" w:rsidRDefault="003262A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F69" w:rsidRPr="003262A7" w:rsidRDefault="008C1F69" w:rsidP="006425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C1F69" w:rsidRPr="003262A7" w:rsidSect="006425D9">
      <w:pgSz w:w="11906" w:h="16838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1115B4"/>
    <w:rsid w:val="001D177F"/>
    <w:rsid w:val="00231527"/>
    <w:rsid w:val="003262A7"/>
    <w:rsid w:val="00451E69"/>
    <w:rsid w:val="00456A22"/>
    <w:rsid w:val="004708A0"/>
    <w:rsid w:val="00474C67"/>
    <w:rsid w:val="005C3EE1"/>
    <w:rsid w:val="00626280"/>
    <w:rsid w:val="006425D9"/>
    <w:rsid w:val="006A2270"/>
    <w:rsid w:val="006E3D59"/>
    <w:rsid w:val="008C1F69"/>
    <w:rsid w:val="009768CD"/>
    <w:rsid w:val="009B366B"/>
    <w:rsid w:val="00A327D4"/>
    <w:rsid w:val="00A6501D"/>
    <w:rsid w:val="00AD0B32"/>
    <w:rsid w:val="00B84D0F"/>
    <w:rsid w:val="00C72C8A"/>
    <w:rsid w:val="00D92AE1"/>
    <w:rsid w:val="00F23B85"/>
    <w:rsid w:val="00F45198"/>
    <w:rsid w:val="00F45887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5A02-6AE3-497C-BC4E-5237D42B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2014-12-10T07:57:00Z</cp:lastPrinted>
  <dcterms:created xsi:type="dcterms:W3CDTF">2014-11-17T08:41:00Z</dcterms:created>
  <dcterms:modified xsi:type="dcterms:W3CDTF">2015-09-11T12:33:00Z</dcterms:modified>
</cp:coreProperties>
</file>