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E" w:rsidRDefault="0096514E" w:rsidP="0096514E">
      <w:pPr>
        <w:jc w:val="both"/>
        <w:rPr>
          <w:szCs w:val="28"/>
        </w:rPr>
      </w:pPr>
    </w:p>
    <w:p w:rsidR="0096514E" w:rsidRDefault="0096514E" w:rsidP="0096514E">
      <w:pPr>
        <w:jc w:val="center"/>
        <w:rPr>
          <w:szCs w:val="28"/>
        </w:rPr>
      </w:pPr>
      <w:r>
        <w:rPr>
          <w:szCs w:val="28"/>
        </w:rPr>
        <w:t xml:space="preserve">Информация о денежном содержании  работников администрации </w:t>
      </w:r>
      <w:bookmarkStart w:id="0" w:name="_GoBack"/>
      <w:bookmarkEnd w:id="0"/>
    </w:p>
    <w:p w:rsidR="0096514E" w:rsidRDefault="0096514E" w:rsidP="0096514E">
      <w:pPr>
        <w:jc w:val="center"/>
        <w:rPr>
          <w:szCs w:val="28"/>
        </w:rPr>
      </w:pPr>
      <w:r>
        <w:rPr>
          <w:szCs w:val="28"/>
        </w:rPr>
        <w:t>сельского поселения за 2014 год</w:t>
      </w:r>
    </w:p>
    <w:p w:rsidR="0096514E" w:rsidRDefault="0096514E" w:rsidP="0096514E">
      <w:pPr>
        <w:jc w:val="both"/>
        <w:rPr>
          <w:szCs w:val="28"/>
        </w:rPr>
      </w:pPr>
    </w:p>
    <w:p w:rsidR="0096514E" w:rsidRDefault="0096514E" w:rsidP="0096514E">
      <w:pPr>
        <w:jc w:val="both"/>
        <w:rPr>
          <w:szCs w:val="28"/>
        </w:rPr>
      </w:pPr>
      <w:r>
        <w:rPr>
          <w:szCs w:val="28"/>
        </w:rPr>
        <w:t>за 3  месяца</w:t>
      </w:r>
    </w:p>
    <w:p w:rsidR="0096514E" w:rsidRDefault="0096514E" w:rsidP="0096514E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13 человек,  в том числе муниципальных служащих 5 человек. Фактические затраты на денежное содержание  работников органов местного самоуправления составили  455,1 тыс. рублей</w:t>
      </w:r>
    </w:p>
    <w:p w:rsidR="0096514E" w:rsidRDefault="0096514E" w:rsidP="0096514E">
      <w:pPr>
        <w:jc w:val="both"/>
        <w:rPr>
          <w:szCs w:val="28"/>
        </w:rPr>
      </w:pPr>
    </w:p>
    <w:p w:rsidR="0096514E" w:rsidRDefault="0096514E" w:rsidP="0096514E">
      <w:pPr>
        <w:jc w:val="both"/>
        <w:rPr>
          <w:szCs w:val="28"/>
        </w:rPr>
      </w:pPr>
      <w:r>
        <w:rPr>
          <w:szCs w:val="28"/>
        </w:rPr>
        <w:t xml:space="preserve">За 6 месяцев </w:t>
      </w:r>
    </w:p>
    <w:p w:rsidR="0096514E" w:rsidRDefault="0096514E" w:rsidP="0096514E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13 человек,  в том числе муниципальных служащих 5 человек. Фактические затраты на денежное содержание  работников органов местного самоуправления составили  1210,6 тыс. рублей</w:t>
      </w:r>
    </w:p>
    <w:p w:rsidR="0096514E" w:rsidRDefault="0096514E" w:rsidP="0096514E">
      <w:pPr>
        <w:rPr>
          <w:szCs w:val="28"/>
        </w:rPr>
      </w:pPr>
    </w:p>
    <w:p w:rsidR="0096514E" w:rsidRDefault="0096514E" w:rsidP="0096514E">
      <w:pPr>
        <w:rPr>
          <w:szCs w:val="28"/>
        </w:rPr>
      </w:pPr>
      <w:r>
        <w:rPr>
          <w:szCs w:val="28"/>
        </w:rPr>
        <w:t>За 9 месяцев</w:t>
      </w:r>
    </w:p>
    <w:p w:rsidR="0096514E" w:rsidRDefault="0096514E" w:rsidP="0096514E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13 человек,  в том числе муниципальных служащих 5 человек. Фактические затраты на денежное содержание  работников органов местного самоуправления составили  1495,0 тыс. рублей</w:t>
      </w:r>
    </w:p>
    <w:p w:rsidR="0096514E" w:rsidRDefault="0096514E" w:rsidP="0096514E">
      <w:pPr>
        <w:jc w:val="center"/>
        <w:rPr>
          <w:szCs w:val="28"/>
        </w:rPr>
      </w:pPr>
    </w:p>
    <w:p w:rsidR="0096514E" w:rsidRDefault="0096514E" w:rsidP="0096514E">
      <w:pPr>
        <w:rPr>
          <w:szCs w:val="28"/>
        </w:rPr>
      </w:pPr>
      <w:r>
        <w:rPr>
          <w:szCs w:val="28"/>
        </w:rPr>
        <w:t>За 12 месяцев</w:t>
      </w:r>
    </w:p>
    <w:p w:rsidR="0096514E" w:rsidRDefault="0096514E" w:rsidP="0096514E">
      <w:pPr>
        <w:rPr>
          <w:szCs w:val="28"/>
        </w:rPr>
      </w:pPr>
      <w:r>
        <w:rPr>
          <w:szCs w:val="28"/>
        </w:rPr>
        <w:t>Численность работников органов местного самоуправления поселения составила 13 человек, в том числе муниципальных служащих 6 человек. Фактические затраты на денежное содержание работников органов местного самоуправления составили 2608,4 тыс. рублей.</w:t>
      </w:r>
    </w:p>
    <w:p w:rsidR="0096514E" w:rsidRDefault="0096514E" w:rsidP="0096514E">
      <w:pPr>
        <w:ind w:firstLine="708"/>
        <w:rPr>
          <w:sz w:val="24"/>
          <w:szCs w:val="24"/>
        </w:rPr>
      </w:pPr>
    </w:p>
    <w:p w:rsidR="0096514E" w:rsidRDefault="0096514E" w:rsidP="0096514E">
      <w:pPr>
        <w:ind w:firstLine="708"/>
        <w:jc w:val="both"/>
      </w:pPr>
    </w:p>
    <w:p w:rsidR="00DD75FC" w:rsidRDefault="00DD75FC"/>
    <w:sectPr w:rsidR="00DD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BA"/>
    <w:rsid w:val="0096514E"/>
    <w:rsid w:val="00CB03BA"/>
    <w:rsid w:val="00D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2015-04-08T07:45:00Z</dcterms:created>
  <dcterms:modified xsi:type="dcterms:W3CDTF">2015-04-08T07:49:00Z</dcterms:modified>
</cp:coreProperties>
</file>