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4" w:type="dxa"/>
        <w:tblInd w:w="-34" w:type="dxa"/>
        <w:tblBorders>
          <w:top w:val="single" w:sz="4" w:space="0" w:color="auto"/>
          <w:bottom w:val="single" w:sz="4" w:space="0" w:color="auto"/>
        </w:tblBorders>
        <w:tblLook w:val="04A0" w:firstRow="1" w:lastRow="0" w:firstColumn="1" w:lastColumn="0" w:noHBand="0" w:noVBand="1"/>
      </w:tblPr>
      <w:tblGrid>
        <w:gridCol w:w="5000"/>
        <w:gridCol w:w="671"/>
        <w:gridCol w:w="4513"/>
      </w:tblGrid>
      <w:tr w:rsidR="00041E7A" w:rsidRPr="00B60D15" w:rsidTr="00DF74C2">
        <w:trPr>
          <w:trHeight w:val="665"/>
        </w:trPr>
        <w:tc>
          <w:tcPr>
            <w:tcW w:w="5000" w:type="dxa"/>
          </w:tcPr>
          <w:p w:rsidR="0097280A" w:rsidRPr="00631725" w:rsidRDefault="0097280A" w:rsidP="00501ED2">
            <w:pPr>
              <w:pStyle w:val="aa"/>
              <w:rPr>
                <w:rStyle w:val="a6"/>
                <w:rFonts w:ascii="Times New Roman" w:hAnsi="Times New Roman" w:cs="Times New Roman"/>
                <w:sz w:val="20"/>
              </w:rPr>
            </w:pPr>
          </w:p>
          <w:p w:rsidR="00041E7A" w:rsidRPr="00631725" w:rsidRDefault="00041E7A" w:rsidP="00501ED2">
            <w:pPr>
              <w:pStyle w:val="aa"/>
              <w:rPr>
                <w:rStyle w:val="a6"/>
                <w:rFonts w:ascii="Times New Roman" w:hAnsi="Times New Roman" w:cs="Times New Roman"/>
                <w:sz w:val="20"/>
              </w:rPr>
            </w:pPr>
            <w:r w:rsidRPr="00631725">
              <w:rPr>
                <w:rStyle w:val="a6"/>
                <w:rFonts w:ascii="Times New Roman" w:hAnsi="Times New Roman" w:cs="Times New Roman"/>
                <w:sz w:val="20"/>
              </w:rPr>
              <w:t xml:space="preserve">Муниципальная газета </w:t>
            </w:r>
          </w:p>
        </w:tc>
        <w:tc>
          <w:tcPr>
            <w:tcW w:w="671" w:type="dxa"/>
          </w:tcPr>
          <w:p w:rsidR="00041E7A" w:rsidRPr="00631725" w:rsidRDefault="00041E7A" w:rsidP="00501ED2">
            <w:pPr>
              <w:pStyle w:val="aa"/>
              <w:rPr>
                <w:rStyle w:val="a6"/>
                <w:rFonts w:ascii="Times New Roman" w:hAnsi="Times New Roman" w:cs="Times New Roman"/>
                <w:sz w:val="20"/>
              </w:rPr>
            </w:pPr>
          </w:p>
        </w:tc>
        <w:tc>
          <w:tcPr>
            <w:tcW w:w="4513" w:type="dxa"/>
          </w:tcPr>
          <w:p w:rsidR="00DF74C2" w:rsidRDefault="00DF74C2" w:rsidP="00AF5AEB">
            <w:pPr>
              <w:pStyle w:val="aa"/>
              <w:tabs>
                <w:tab w:val="left" w:pos="3729"/>
              </w:tabs>
              <w:rPr>
                <w:rStyle w:val="a6"/>
                <w:rFonts w:ascii="Times New Roman" w:hAnsi="Times New Roman" w:cs="Times New Roman"/>
                <w:sz w:val="20"/>
              </w:rPr>
            </w:pPr>
          </w:p>
          <w:p w:rsidR="004A35FD" w:rsidRPr="00631725" w:rsidRDefault="00194286" w:rsidP="00AF5AEB">
            <w:pPr>
              <w:pStyle w:val="aa"/>
              <w:tabs>
                <w:tab w:val="left" w:pos="3729"/>
              </w:tabs>
              <w:rPr>
                <w:rStyle w:val="a6"/>
                <w:rFonts w:ascii="Times New Roman" w:hAnsi="Times New Roman" w:cs="Times New Roman"/>
                <w:sz w:val="20"/>
              </w:rPr>
            </w:pPr>
            <w:r>
              <w:rPr>
                <w:rStyle w:val="a6"/>
                <w:rFonts w:ascii="Times New Roman" w:hAnsi="Times New Roman" w:cs="Times New Roman"/>
                <w:sz w:val="20"/>
              </w:rPr>
              <w:t xml:space="preserve">          </w:t>
            </w:r>
            <w:r w:rsidR="00DA37E9">
              <w:rPr>
                <w:rStyle w:val="a6"/>
                <w:rFonts w:ascii="Times New Roman" w:hAnsi="Times New Roman" w:cs="Times New Roman"/>
                <w:sz w:val="20"/>
              </w:rPr>
              <w:t xml:space="preserve">         ВТОРНИК </w:t>
            </w:r>
            <w:r w:rsidR="00BE142C">
              <w:rPr>
                <w:rStyle w:val="a6"/>
                <w:rFonts w:ascii="Times New Roman" w:hAnsi="Times New Roman" w:cs="Times New Roman"/>
                <w:sz w:val="20"/>
              </w:rPr>
              <w:t>24 ЯНВАРЯ 2017</w:t>
            </w:r>
            <w:r w:rsidR="00AF5AEB">
              <w:rPr>
                <w:rStyle w:val="a6"/>
                <w:rFonts w:ascii="Times New Roman" w:hAnsi="Times New Roman" w:cs="Times New Roman"/>
                <w:sz w:val="20"/>
              </w:rPr>
              <w:t xml:space="preserve">   </w:t>
            </w:r>
            <w:r w:rsidR="00FB297A" w:rsidRPr="00631725">
              <w:rPr>
                <w:rStyle w:val="a6"/>
                <w:rFonts w:ascii="Times New Roman" w:hAnsi="Times New Roman" w:cs="Times New Roman"/>
                <w:sz w:val="20"/>
              </w:rPr>
              <w:t>года</w:t>
            </w:r>
          </w:p>
          <w:p w:rsidR="00FB297A" w:rsidRPr="00631725" w:rsidRDefault="00CF7CD8" w:rsidP="00C54B45">
            <w:pPr>
              <w:pStyle w:val="aa"/>
              <w:jc w:val="center"/>
              <w:rPr>
                <w:rStyle w:val="a6"/>
                <w:rFonts w:ascii="Times New Roman" w:hAnsi="Times New Roman" w:cs="Times New Roman"/>
                <w:sz w:val="20"/>
              </w:rPr>
            </w:pPr>
            <w:r>
              <w:rPr>
                <w:rStyle w:val="a6"/>
                <w:rFonts w:ascii="Times New Roman" w:hAnsi="Times New Roman" w:cs="Times New Roman"/>
                <w:sz w:val="20"/>
              </w:rPr>
              <w:t xml:space="preserve"> </w:t>
            </w:r>
            <w:r w:rsidR="005051C8">
              <w:rPr>
                <w:rStyle w:val="a6"/>
                <w:rFonts w:ascii="Times New Roman" w:hAnsi="Times New Roman" w:cs="Times New Roman"/>
                <w:sz w:val="20"/>
              </w:rPr>
              <w:t xml:space="preserve">     </w:t>
            </w:r>
            <w:r w:rsidR="00A80D70">
              <w:rPr>
                <w:rStyle w:val="a6"/>
                <w:rFonts w:ascii="Times New Roman" w:hAnsi="Times New Roman" w:cs="Times New Roman"/>
                <w:sz w:val="20"/>
              </w:rPr>
              <w:t xml:space="preserve">                </w:t>
            </w:r>
            <w:r w:rsidR="00194286">
              <w:rPr>
                <w:rStyle w:val="a6"/>
                <w:rFonts w:ascii="Times New Roman" w:hAnsi="Times New Roman" w:cs="Times New Roman"/>
                <w:sz w:val="20"/>
              </w:rPr>
              <w:t xml:space="preserve">    </w:t>
            </w:r>
            <w:r w:rsidR="00190D11">
              <w:rPr>
                <w:rStyle w:val="a6"/>
                <w:rFonts w:ascii="Times New Roman" w:hAnsi="Times New Roman" w:cs="Times New Roman"/>
                <w:sz w:val="20"/>
              </w:rPr>
              <w:t xml:space="preserve"> </w:t>
            </w:r>
            <w:r w:rsidR="00401CCE" w:rsidRPr="00631725">
              <w:rPr>
                <w:rStyle w:val="a6"/>
                <w:rFonts w:ascii="Times New Roman" w:hAnsi="Times New Roman" w:cs="Times New Roman"/>
                <w:sz w:val="20"/>
              </w:rPr>
              <w:t>№</w:t>
            </w:r>
            <w:r w:rsidR="00BE142C">
              <w:rPr>
                <w:rStyle w:val="a6"/>
                <w:rFonts w:ascii="Times New Roman" w:hAnsi="Times New Roman" w:cs="Times New Roman"/>
                <w:sz w:val="20"/>
              </w:rPr>
              <w:t xml:space="preserve"> 1 (162</w:t>
            </w:r>
            <w:r w:rsidR="00851A1A">
              <w:rPr>
                <w:rStyle w:val="a6"/>
                <w:rFonts w:ascii="Times New Roman" w:hAnsi="Times New Roman" w:cs="Times New Roman"/>
                <w:sz w:val="20"/>
              </w:rPr>
              <w:t>)</w:t>
            </w:r>
          </w:p>
          <w:p w:rsidR="003342B6" w:rsidRPr="00631725" w:rsidRDefault="0097280A" w:rsidP="001B65C4">
            <w:pPr>
              <w:pStyle w:val="aa"/>
              <w:jc w:val="center"/>
              <w:rPr>
                <w:rStyle w:val="a6"/>
                <w:rFonts w:ascii="Times New Roman" w:hAnsi="Times New Roman" w:cs="Times New Roman"/>
                <w:sz w:val="20"/>
              </w:rPr>
            </w:pPr>
            <w:r w:rsidRPr="00631725">
              <w:rPr>
                <w:rStyle w:val="a6"/>
                <w:rFonts w:ascii="Times New Roman" w:hAnsi="Times New Roman" w:cs="Times New Roman"/>
                <w:sz w:val="20"/>
              </w:rPr>
              <w:t xml:space="preserve"> </w:t>
            </w:r>
            <w:r w:rsidR="001753B3" w:rsidRPr="00631725">
              <w:rPr>
                <w:rStyle w:val="a6"/>
                <w:rFonts w:ascii="Times New Roman" w:hAnsi="Times New Roman" w:cs="Times New Roman"/>
                <w:sz w:val="20"/>
              </w:rPr>
              <w:t xml:space="preserve">                         </w:t>
            </w:r>
            <w:r w:rsidR="009118AE" w:rsidRPr="00631725">
              <w:rPr>
                <w:rStyle w:val="a6"/>
                <w:rFonts w:ascii="Times New Roman" w:hAnsi="Times New Roman" w:cs="Times New Roman"/>
                <w:sz w:val="20"/>
              </w:rPr>
              <w:t xml:space="preserve"> </w:t>
            </w:r>
            <w:r w:rsidR="00401CCE" w:rsidRPr="00631725">
              <w:rPr>
                <w:rStyle w:val="a6"/>
                <w:rFonts w:ascii="Times New Roman" w:hAnsi="Times New Roman" w:cs="Times New Roman"/>
                <w:sz w:val="20"/>
              </w:rPr>
              <w:t xml:space="preserve">    </w:t>
            </w:r>
          </w:p>
        </w:tc>
      </w:tr>
    </w:tbl>
    <w:tbl>
      <w:tblPr>
        <w:tblStyle w:val="a3"/>
        <w:tblpPr w:leftFromText="180" w:rightFromText="180" w:vertAnchor="text" w:horzAnchor="margin" w:tblpXSpec="center" w:tblpY="-3186"/>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8"/>
        <w:gridCol w:w="9033"/>
      </w:tblGrid>
      <w:tr w:rsidR="009405BA" w:rsidRPr="00631725" w:rsidTr="004A38A4">
        <w:trPr>
          <w:trHeight w:val="1593"/>
        </w:trPr>
        <w:tc>
          <w:tcPr>
            <w:tcW w:w="1378" w:type="dxa"/>
          </w:tcPr>
          <w:p w:rsidR="009405BA" w:rsidRPr="00631725" w:rsidRDefault="009405BA" w:rsidP="00EF63B6">
            <w:pPr>
              <w:pStyle w:val="a4"/>
              <w:pBdr>
                <w:bottom w:val="none" w:sz="0" w:space="0" w:color="auto"/>
              </w:pBdr>
              <w:rPr>
                <w:b/>
                <w:noProof/>
                <w:szCs w:val="28"/>
              </w:rPr>
            </w:pPr>
            <w:r w:rsidRPr="00631725">
              <w:rPr>
                <w:b/>
                <w:noProof/>
                <w:szCs w:val="28"/>
              </w:rPr>
              <w:t xml:space="preserve">                               </w:t>
            </w:r>
            <w:r w:rsidRPr="00631725">
              <w:rPr>
                <w:rFonts w:ascii="Calibri" w:eastAsia="Times New Roman" w:hAnsi="Calibri" w:cs="Times New Roman"/>
                <w:noProof/>
                <w:color w:val="auto"/>
                <w:spacing w:val="0"/>
                <w:kern w:val="0"/>
                <w:sz w:val="22"/>
                <w:szCs w:val="22"/>
              </w:rPr>
              <w:drawing>
                <wp:inline distT="0" distB="0" distL="0" distR="0" wp14:anchorId="0E97B2B3" wp14:editId="6CAF2D34">
                  <wp:extent cx="972000" cy="1031814"/>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000" cy="1031814"/>
                          </a:xfrm>
                          <a:prstGeom prst="rect">
                            <a:avLst/>
                          </a:prstGeom>
                          <a:noFill/>
                          <a:ln>
                            <a:noFill/>
                          </a:ln>
                        </pic:spPr>
                      </pic:pic>
                    </a:graphicData>
                  </a:graphic>
                </wp:inline>
              </w:drawing>
            </w:r>
          </w:p>
        </w:tc>
        <w:tc>
          <w:tcPr>
            <w:tcW w:w="9033" w:type="dxa"/>
          </w:tcPr>
          <w:p w:rsidR="0030542F" w:rsidRDefault="0030542F" w:rsidP="009405BA">
            <w:pPr>
              <w:pStyle w:val="a4"/>
              <w:rPr>
                <w:rFonts w:ascii="Georgia" w:hAnsi="Georgia" w:cs="David"/>
                <w:b/>
                <w:sz w:val="72"/>
                <w:szCs w:val="72"/>
              </w:rPr>
            </w:pPr>
          </w:p>
          <w:p w:rsidR="009405BA" w:rsidRPr="00631725" w:rsidRDefault="009405BA" w:rsidP="009405BA">
            <w:pPr>
              <w:pStyle w:val="a4"/>
              <w:rPr>
                <w:rFonts w:ascii="Georgia" w:hAnsi="Georgia" w:cs="David"/>
                <w:b/>
                <w:sz w:val="72"/>
                <w:szCs w:val="72"/>
              </w:rPr>
            </w:pPr>
            <w:r w:rsidRPr="00631725">
              <w:rPr>
                <w:rFonts w:ascii="Georgia" w:hAnsi="Georgia" w:cs="David"/>
                <w:b/>
                <w:sz w:val="72"/>
                <w:szCs w:val="72"/>
              </w:rPr>
              <w:t xml:space="preserve">Н о в о </w:t>
            </w:r>
            <w:proofErr w:type="gramStart"/>
            <w:r w:rsidRPr="00631725">
              <w:rPr>
                <w:rFonts w:ascii="Georgia" w:hAnsi="Georgia" w:cs="David"/>
                <w:b/>
                <w:sz w:val="72"/>
                <w:szCs w:val="72"/>
              </w:rPr>
              <w:t>р</w:t>
            </w:r>
            <w:proofErr w:type="gramEnd"/>
            <w:r w:rsidRPr="00631725">
              <w:rPr>
                <w:rFonts w:ascii="Georgia" w:hAnsi="Georgia" w:cs="David"/>
                <w:b/>
                <w:sz w:val="72"/>
                <w:szCs w:val="72"/>
              </w:rPr>
              <w:t xml:space="preserve"> а х и н с к и е          </w:t>
            </w:r>
          </w:p>
          <w:p w:rsidR="009405BA" w:rsidRPr="00631725" w:rsidRDefault="009405BA" w:rsidP="009405BA">
            <w:pPr>
              <w:pStyle w:val="a4"/>
              <w:jc w:val="center"/>
              <w:rPr>
                <w:rFonts w:ascii="Georgia" w:hAnsi="Georgia"/>
                <w:b/>
                <w:sz w:val="72"/>
                <w:szCs w:val="72"/>
              </w:rPr>
            </w:pPr>
            <w:r w:rsidRPr="00631725">
              <w:rPr>
                <w:rFonts w:ascii="Georgia" w:hAnsi="Georgia" w:cs="David"/>
                <w:b/>
                <w:sz w:val="72"/>
                <w:szCs w:val="72"/>
              </w:rPr>
              <w:t>вести</w:t>
            </w:r>
          </w:p>
        </w:tc>
      </w:tr>
    </w:tbl>
    <w:p w:rsidR="00771CA6" w:rsidRDefault="00771CA6" w:rsidP="008C44F0">
      <w:pPr>
        <w:spacing w:after="0" w:line="240" w:lineRule="auto"/>
        <w:rPr>
          <w:rFonts w:ascii="Garamond" w:eastAsia="Times New Roman" w:hAnsi="Garamond" w:cs="Times New Roman"/>
          <w:sz w:val="16"/>
          <w:szCs w:val="16"/>
        </w:rPr>
      </w:pPr>
    </w:p>
    <w:p w:rsidR="00BD77D6" w:rsidRPr="00194286" w:rsidRDefault="00BD77D6" w:rsidP="00BD77D6">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BD77D6" w:rsidRPr="00194286" w:rsidRDefault="00BD77D6" w:rsidP="00BD77D6">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BD77D6" w:rsidRPr="00194286" w:rsidRDefault="00194286" w:rsidP="00BD77D6">
      <w:pPr>
        <w:spacing w:after="0" w:line="240" w:lineRule="auto"/>
        <w:jc w:val="center"/>
        <w:rPr>
          <w:rFonts w:ascii="Times New Roman" w:eastAsia="Times New Roman" w:hAnsi="Times New Roman" w:cs="Times New Roman"/>
          <w:sz w:val="14"/>
          <w:szCs w:val="14"/>
        </w:rPr>
      </w:pPr>
      <w:r w:rsidRPr="00194286">
        <w:rPr>
          <w:rFonts w:ascii="Times New Roman" w:eastAsia="Times New Roman" w:hAnsi="Times New Roman" w:cs="Times New Roman"/>
          <w:sz w:val="14"/>
          <w:szCs w:val="14"/>
        </w:rPr>
        <w:t xml:space="preserve">Администрация </w:t>
      </w:r>
      <w:r w:rsidR="00BD77D6" w:rsidRPr="00194286">
        <w:rPr>
          <w:rFonts w:ascii="Times New Roman" w:eastAsia="Times New Roman" w:hAnsi="Times New Roman" w:cs="Times New Roman"/>
          <w:sz w:val="14"/>
          <w:szCs w:val="14"/>
        </w:rPr>
        <w:t xml:space="preserve">Новорахинского   сельского поселения </w:t>
      </w:r>
    </w:p>
    <w:p w:rsidR="00BD77D6" w:rsidRPr="00194286" w:rsidRDefault="00A86086" w:rsidP="00194286">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sz w:val="14"/>
          <w:szCs w:val="14"/>
        </w:rPr>
        <w:t>ПОСТАНОВЛЕНИЕ</w:t>
      </w:r>
    </w:p>
    <w:p w:rsidR="00BE142C" w:rsidRPr="00BE142C" w:rsidRDefault="00BE142C" w:rsidP="00BE142C">
      <w:pPr>
        <w:spacing w:after="0" w:line="240" w:lineRule="auto"/>
        <w:ind w:left="720"/>
        <w:jc w:val="both"/>
        <w:rPr>
          <w:rFonts w:ascii="Times New Roman" w:eastAsia="Times New Roman" w:hAnsi="Times New Roman" w:cs="Times New Roman"/>
          <w:sz w:val="14"/>
          <w:szCs w:val="14"/>
        </w:rPr>
      </w:pPr>
    </w:p>
    <w:p w:rsidR="00BE142C" w:rsidRPr="00BE142C" w:rsidRDefault="00BE142C" w:rsidP="00BE142C">
      <w:pPr>
        <w:spacing w:after="0" w:line="240" w:lineRule="auto"/>
        <w:jc w:val="center"/>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от 18.01.2017 № 2</w:t>
      </w:r>
    </w:p>
    <w:p w:rsidR="00BE142C" w:rsidRPr="00BE142C" w:rsidRDefault="00BE142C" w:rsidP="00BE142C">
      <w:pPr>
        <w:spacing w:after="0" w:line="240" w:lineRule="auto"/>
        <w:jc w:val="center"/>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д. Новое Рахино</w:t>
      </w:r>
    </w:p>
    <w:p w:rsidR="00BE142C" w:rsidRPr="00BE142C" w:rsidRDefault="00BE142C" w:rsidP="00BE142C">
      <w:pPr>
        <w:spacing w:after="0" w:line="240" w:lineRule="auto"/>
        <w:jc w:val="center"/>
        <w:rPr>
          <w:rFonts w:ascii="Times New Roman" w:eastAsia="Times New Roman" w:hAnsi="Times New Roman" w:cs="Times New Roman"/>
          <w:sz w:val="14"/>
          <w:szCs w:val="14"/>
        </w:rPr>
      </w:pPr>
    </w:p>
    <w:p w:rsidR="00BE142C" w:rsidRPr="00BE142C" w:rsidRDefault="00BE142C" w:rsidP="00BE142C">
      <w:pPr>
        <w:spacing w:after="0" w:line="240" w:lineRule="auto"/>
        <w:ind w:left="708" w:firstLine="708"/>
        <w:jc w:val="center"/>
        <w:rPr>
          <w:rFonts w:ascii="Times New Roman CYR" w:eastAsia="Times New Roman" w:hAnsi="Times New Roman CYR" w:cs="Times New Roman"/>
          <w:b/>
          <w:sz w:val="14"/>
          <w:szCs w:val="14"/>
        </w:rPr>
      </w:pPr>
      <w:proofErr w:type="gramStart"/>
      <w:r w:rsidRPr="00BE142C">
        <w:rPr>
          <w:rFonts w:ascii="Times New Roman CYR" w:eastAsia="Times New Roman" w:hAnsi="Times New Roman CYR" w:cs="Times New Roman"/>
          <w:b/>
          <w:sz w:val="14"/>
          <w:szCs w:val="14"/>
        </w:rPr>
        <w:t xml:space="preserve">Об   утверждении    Административного    регламента   «Предоставление  муниципальной  услуги   </w:t>
      </w:r>
      <w:r w:rsidRPr="00BE142C">
        <w:rPr>
          <w:rFonts w:ascii="Times New Roman" w:eastAsia="Times New Roman" w:hAnsi="Times New Roman" w:cs="Times New Roman"/>
          <w:b/>
          <w:sz w:val="14"/>
          <w:szCs w:val="14"/>
        </w:rPr>
        <w:t xml:space="preserve">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BE142C">
        <w:rPr>
          <w:rFonts w:ascii="Times New Roman" w:eastAsia="Calibri" w:hAnsi="Times New Roman" w:cs="Times New Roman"/>
          <w:b/>
          <w:bCs/>
          <w:sz w:val="14"/>
          <w:szCs w:val="14"/>
          <w:lang w:eastAsia="en-US"/>
        </w:rPr>
        <w:t>дополнительного пенсионного обеспечения</w:t>
      </w:r>
      <w:r w:rsidRPr="00BE142C">
        <w:rPr>
          <w:rFonts w:ascii="Times New Roman" w:eastAsia="Times New Roman" w:hAnsi="Times New Roman" w:cs="Times New Roman"/>
          <w:b/>
          <w:sz w:val="14"/>
          <w:szCs w:val="14"/>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Новорахинского сельского  поселения»</w:t>
      </w:r>
      <w:proofErr w:type="gramEnd"/>
    </w:p>
    <w:p w:rsidR="00BE142C" w:rsidRPr="00BE142C" w:rsidRDefault="00BE142C" w:rsidP="00BE142C">
      <w:pPr>
        <w:spacing w:after="0" w:line="240" w:lineRule="auto"/>
        <w:jc w:val="both"/>
        <w:rPr>
          <w:rFonts w:ascii="Times New Roman CYR" w:eastAsia="Times New Roman" w:hAnsi="Times New Roman CYR" w:cs="Times New Roman"/>
          <w:b/>
          <w:sz w:val="14"/>
          <w:szCs w:val="14"/>
        </w:rPr>
      </w:pP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В соответствии с Федеральным законом от 27 июля 2010 года №210-ФЗ «Об организации предоставления государственных и муниципальных услуг», и в целях повышения эффективности деятельности Администрации Новорахинского сельского поселения, реализации на территории Новорахинского сельского поселения мероприятий по предоставлению муниципальных услуг</w:t>
      </w:r>
    </w:p>
    <w:p w:rsidR="00BE142C" w:rsidRPr="00BE142C" w:rsidRDefault="00BE142C" w:rsidP="00BE142C">
      <w:pPr>
        <w:spacing w:after="0" w:line="240" w:lineRule="auto"/>
        <w:jc w:val="both"/>
        <w:rPr>
          <w:rFonts w:ascii="Times New Roman" w:eastAsia="Times New Roman" w:hAnsi="Times New Roman" w:cs="Times New Roman"/>
          <w:b/>
          <w:bCs/>
          <w:sz w:val="14"/>
          <w:szCs w:val="14"/>
        </w:rPr>
      </w:pPr>
      <w:r w:rsidRPr="00BE142C">
        <w:rPr>
          <w:rFonts w:ascii="Times New Roman CYR" w:eastAsia="Times New Roman" w:hAnsi="Times New Roman CYR" w:cs="Times New Roman"/>
          <w:sz w:val="14"/>
          <w:szCs w:val="14"/>
        </w:rPr>
        <w:t xml:space="preserve"> </w:t>
      </w:r>
      <w:r w:rsidRPr="00BE142C">
        <w:rPr>
          <w:rFonts w:ascii="Times New Roman CYR" w:eastAsia="Times New Roman" w:hAnsi="Times New Roman CYR" w:cs="Times New Roman"/>
          <w:sz w:val="14"/>
          <w:szCs w:val="14"/>
        </w:rPr>
        <w:tab/>
      </w:r>
      <w:r w:rsidRPr="00BE142C">
        <w:rPr>
          <w:rFonts w:ascii="Times New Roman CYR" w:eastAsia="Times New Roman" w:hAnsi="Times New Roman CYR" w:cs="Times New Roman"/>
          <w:b/>
          <w:bCs/>
          <w:sz w:val="14"/>
          <w:szCs w:val="14"/>
        </w:rPr>
        <w:t xml:space="preserve">ПОСТАНОВЛЯЮ: </w:t>
      </w:r>
    </w:p>
    <w:p w:rsidR="00BE142C" w:rsidRPr="00BE142C" w:rsidRDefault="00BE142C" w:rsidP="00BE142C">
      <w:pPr>
        <w:spacing w:after="0" w:line="240" w:lineRule="auto"/>
        <w:ind w:firstLine="708"/>
        <w:jc w:val="both"/>
        <w:rPr>
          <w:rFonts w:ascii="Times New Roman CYR" w:eastAsia="Times New Roman" w:hAnsi="Times New Roman CYR" w:cs="Times New Roman"/>
          <w:sz w:val="14"/>
          <w:szCs w:val="14"/>
        </w:rPr>
      </w:pPr>
      <w:proofErr w:type="gramStart"/>
      <w:r w:rsidRPr="00BE142C">
        <w:rPr>
          <w:rFonts w:ascii="Times New Roman CYR" w:eastAsia="Times New Roman" w:hAnsi="Times New Roman CYR" w:cs="Times New Roman"/>
          <w:bCs/>
          <w:sz w:val="14"/>
          <w:szCs w:val="14"/>
        </w:rPr>
        <w:t xml:space="preserve">1.Утвердить прилагаемый Административный регламент </w:t>
      </w:r>
      <w:r w:rsidRPr="00BE142C">
        <w:rPr>
          <w:rFonts w:ascii="Times New Roman CYR" w:eastAsia="Times New Roman" w:hAnsi="Times New Roman CYR" w:cs="Times New Roman"/>
          <w:sz w:val="14"/>
          <w:szCs w:val="14"/>
        </w:rPr>
        <w:t xml:space="preserve">«Предоставление  муниципальной  услуги   </w:t>
      </w:r>
      <w:r w:rsidRPr="00BE142C">
        <w:rPr>
          <w:rFonts w:ascii="Times New Roman" w:eastAsia="Times New Roman" w:hAnsi="Times New Roman" w:cs="Times New Roman"/>
          <w:sz w:val="14"/>
          <w:szCs w:val="14"/>
        </w:rPr>
        <w:t xml:space="preserve">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BE142C">
        <w:rPr>
          <w:rFonts w:ascii="Times New Roman" w:eastAsia="Calibri" w:hAnsi="Times New Roman" w:cs="Times New Roman"/>
          <w:bCs/>
          <w:sz w:val="14"/>
          <w:szCs w:val="14"/>
          <w:lang w:eastAsia="en-US"/>
        </w:rPr>
        <w:t>дополнительного пенсионного обеспечения</w:t>
      </w:r>
      <w:r w:rsidRPr="00BE142C">
        <w:rPr>
          <w:rFonts w:ascii="Times New Roman" w:eastAsia="Times New Roman" w:hAnsi="Times New Roman" w:cs="Times New Roman"/>
          <w:sz w:val="14"/>
          <w:szCs w:val="14"/>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Новорахинского сельского  поселения».</w:t>
      </w:r>
      <w:proofErr w:type="gramEnd"/>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2.Считать утратившим силу постановления Администрации Новорахинского сельского поселения</w:t>
      </w:r>
      <w:proofErr w:type="gramStart"/>
      <w:r w:rsidRPr="00BE142C">
        <w:rPr>
          <w:rFonts w:ascii="Times New Roman" w:eastAsia="Times New Roman" w:hAnsi="Times New Roman" w:cs="Times New Roman"/>
          <w:sz w:val="14"/>
          <w:szCs w:val="14"/>
        </w:rPr>
        <w:t xml:space="preserve"> :</w:t>
      </w:r>
      <w:proofErr w:type="gramEnd"/>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от 16.03.2016  № 99 «Об   утверждении    Административного    регламента   «Предоставление  муниципальной  услуги   по  назначению  и   выплате  пенсии  за выслугу    лет   муниципальным служащим в   Администрации   Новорахинского сельского поселения»;</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от  23.06.2016 № 232 «О внесении изменений в постановление Администрации Новорахинского сельского поселения от  16.03.2016  № 99».</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3. Постановление вступает в силу со дня официального опубликования.</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4. Опубликовать постановление в муниципальной газете «Новорахинские вести» и на официальном сайте Администрации Новорахинского сельского поселения в информационно-телекоммуникационной сети Интернет.</w:t>
      </w:r>
    </w:p>
    <w:p w:rsidR="00BE142C" w:rsidRPr="00BE142C" w:rsidRDefault="00BE142C" w:rsidP="00BE142C">
      <w:pPr>
        <w:spacing w:after="0" w:line="240" w:lineRule="auto"/>
        <w:jc w:val="both"/>
        <w:rPr>
          <w:rFonts w:ascii="Times New Roman" w:eastAsia="Times New Roman" w:hAnsi="Times New Roman" w:cs="Times New Roman"/>
          <w:sz w:val="14"/>
          <w:szCs w:val="14"/>
        </w:rPr>
      </w:pPr>
    </w:p>
    <w:p w:rsidR="00BE142C" w:rsidRPr="00BE142C" w:rsidRDefault="00BE142C" w:rsidP="00BE142C">
      <w:pPr>
        <w:spacing w:after="0" w:line="240" w:lineRule="auto"/>
        <w:jc w:val="right"/>
        <w:rPr>
          <w:rFonts w:ascii="Times New Roman" w:eastAsia="Times New Roman" w:hAnsi="Times New Roman" w:cs="Times New Roman"/>
          <w:b/>
          <w:i/>
          <w:sz w:val="14"/>
          <w:szCs w:val="14"/>
        </w:rPr>
      </w:pPr>
      <w:r w:rsidRPr="00BE142C">
        <w:rPr>
          <w:rFonts w:ascii="Times New Roman" w:eastAsia="Times New Roman" w:hAnsi="Times New Roman" w:cs="Times New Roman"/>
          <w:b/>
          <w:i/>
          <w:sz w:val="14"/>
          <w:szCs w:val="14"/>
        </w:rPr>
        <w:t>Глава администрации</w:t>
      </w:r>
      <w:r w:rsidRPr="00BE142C">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proofErr w:type="spellStart"/>
      <w:r w:rsidRPr="00BE142C">
        <w:rPr>
          <w:rFonts w:ascii="Times New Roman" w:eastAsia="Times New Roman" w:hAnsi="Times New Roman" w:cs="Times New Roman"/>
          <w:b/>
          <w:i/>
          <w:sz w:val="14"/>
          <w:szCs w:val="14"/>
        </w:rPr>
        <w:t>Г.Н.Григорьев</w:t>
      </w:r>
      <w:proofErr w:type="spellEnd"/>
    </w:p>
    <w:p w:rsidR="00BE142C" w:rsidRPr="00BE142C" w:rsidRDefault="00BE142C" w:rsidP="00BE142C">
      <w:pPr>
        <w:autoSpaceDE w:val="0"/>
        <w:autoSpaceDN w:val="0"/>
        <w:adjustRightInd w:val="0"/>
        <w:spacing w:after="0" w:line="240" w:lineRule="auto"/>
        <w:jc w:val="right"/>
        <w:rPr>
          <w:rFonts w:ascii="Times New Roman" w:eastAsia="Times New Roman" w:hAnsi="Times New Roman" w:cs="Times New Roman"/>
          <w:bCs/>
          <w:i/>
          <w:sz w:val="14"/>
          <w:szCs w:val="14"/>
        </w:rPr>
      </w:pPr>
    </w:p>
    <w:p w:rsidR="00BE142C" w:rsidRPr="00BE142C" w:rsidRDefault="00BE142C" w:rsidP="00BE142C">
      <w:pPr>
        <w:autoSpaceDE w:val="0"/>
        <w:autoSpaceDN w:val="0"/>
        <w:adjustRightInd w:val="0"/>
        <w:spacing w:after="0" w:line="240" w:lineRule="auto"/>
        <w:jc w:val="right"/>
        <w:rPr>
          <w:rFonts w:ascii="Times New Roman" w:eastAsia="Times New Roman" w:hAnsi="Times New Roman" w:cs="Times New Roman"/>
          <w:bCs/>
          <w:sz w:val="14"/>
          <w:szCs w:val="14"/>
        </w:rPr>
      </w:pPr>
      <w:r w:rsidRPr="00BE142C">
        <w:rPr>
          <w:rFonts w:ascii="Times New Roman" w:eastAsia="Times New Roman" w:hAnsi="Times New Roman" w:cs="Times New Roman"/>
          <w:bCs/>
          <w:sz w:val="14"/>
          <w:szCs w:val="14"/>
        </w:rPr>
        <w:t>Утвержден</w:t>
      </w:r>
    </w:p>
    <w:p w:rsidR="00BE142C" w:rsidRPr="00BE142C" w:rsidRDefault="00BE142C" w:rsidP="00BE142C">
      <w:pPr>
        <w:autoSpaceDE w:val="0"/>
        <w:autoSpaceDN w:val="0"/>
        <w:adjustRightInd w:val="0"/>
        <w:spacing w:after="0" w:line="240" w:lineRule="auto"/>
        <w:jc w:val="right"/>
        <w:rPr>
          <w:rFonts w:ascii="Times New Roman" w:eastAsia="Times New Roman" w:hAnsi="Times New Roman" w:cs="Times New Roman"/>
          <w:bCs/>
          <w:sz w:val="14"/>
          <w:szCs w:val="14"/>
        </w:rPr>
      </w:pPr>
      <w:r w:rsidRPr="00BE142C">
        <w:rPr>
          <w:rFonts w:ascii="Times New Roman" w:eastAsia="Times New Roman" w:hAnsi="Times New Roman" w:cs="Times New Roman"/>
          <w:bCs/>
          <w:sz w:val="14"/>
          <w:szCs w:val="14"/>
        </w:rPr>
        <w:t>постановлением Администрации</w:t>
      </w:r>
    </w:p>
    <w:p w:rsidR="00BE142C" w:rsidRPr="00BE142C" w:rsidRDefault="00BE142C" w:rsidP="00BE142C">
      <w:pPr>
        <w:autoSpaceDE w:val="0"/>
        <w:autoSpaceDN w:val="0"/>
        <w:adjustRightInd w:val="0"/>
        <w:spacing w:after="0" w:line="240" w:lineRule="auto"/>
        <w:jc w:val="right"/>
        <w:rPr>
          <w:rFonts w:ascii="Times New Roman" w:eastAsia="Times New Roman" w:hAnsi="Times New Roman" w:cs="Times New Roman"/>
          <w:bCs/>
          <w:sz w:val="14"/>
          <w:szCs w:val="14"/>
        </w:rPr>
      </w:pPr>
      <w:r w:rsidRPr="00BE142C">
        <w:rPr>
          <w:rFonts w:ascii="Times New Roman" w:eastAsia="Times New Roman" w:hAnsi="Times New Roman" w:cs="Times New Roman"/>
          <w:bCs/>
          <w:sz w:val="14"/>
          <w:szCs w:val="14"/>
        </w:rPr>
        <w:t>Новорахинского сельского поселения</w:t>
      </w:r>
    </w:p>
    <w:p w:rsidR="00BE142C" w:rsidRPr="00BE142C" w:rsidRDefault="00BE142C" w:rsidP="00BE142C">
      <w:pPr>
        <w:autoSpaceDE w:val="0"/>
        <w:autoSpaceDN w:val="0"/>
        <w:adjustRightInd w:val="0"/>
        <w:spacing w:after="0" w:line="240" w:lineRule="auto"/>
        <w:jc w:val="right"/>
        <w:rPr>
          <w:rFonts w:ascii="Times New Roman" w:eastAsia="Times New Roman" w:hAnsi="Times New Roman" w:cs="Times New Roman"/>
          <w:bCs/>
          <w:sz w:val="14"/>
          <w:szCs w:val="14"/>
        </w:rPr>
      </w:pPr>
      <w:r w:rsidRPr="00BE142C">
        <w:rPr>
          <w:rFonts w:ascii="Times New Roman" w:eastAsia="Times New Roman" w:hAnsi="Times New Roman" w:cs="Times New Roman"/>
          <w:bCs/>
          <w:sz w:val="14"/>
          <w:szCs w:val="14"/>
        </w:rPr>
        <w:t>от 18.01.2017 № 2</w:t>
      </w:r>
    </w:p>
    <w:p w:rsidR="00BE142C" w:rsidRPr="00BE142C" w:rsidRDefault="00BE142C" w:rsidP="00BE142C">
      <w:pPr>
        <w:spacing w:after="0" w:line="240" w:lineRule="auto"/>
        <w:ind w:firstLine="708"/>
        <w:jc w:val="center"/>
        <w:rPr>
          <w:rFonts w:ascii="Times New Roman CYR" w:eastAsia="Times New Roman" w:hAnsi="Times New Roman CYR" w:cs="Times New Roman"/>
          <w:b/>
          <w:bCs/>
          <w:sz w:val="14"/>
          <w:szCs w:val="14"/>
        </w:rPr>
      </w:pPr>
      <w:r w:rsidRPr="00BE142C">
        <w:rPr>
          <w:rFonts w:ascii="Times New Roman CYR" w:eastAsia="Times New Roman" w:hAnsi="Times New Roman CYR" w:cs="Times New Roman"/>
          <w:b/>
          <w:bCs/>
          <w:sz w:val="14"/>
          <w:szCs w:val="14"/>
        </w:rPr>
        <w:t>Административный регламент</w:t>
      </w:r>
    </w:p>
    <w:p w:rsidR="00BE142C" w:rsidRPr="00BE142C" w:rsidRDefault="00BE142C" w:rsidP="00BE142C">
      <w:pPr>
        <w:spacing w:after="0" w:line="240" w:lineRule="auto"/>
        <w:jc w:val="center"/>
        <w:rPr>
          <w:rFonts w:ascii="Times New Roman CYR" w:eastAsia="Times New Roman" w:hAnsi="Times New Roman CYR" w:cs="Times New Roman"/>
          <w:b/>
          <w:sz w:val="14"/>
          <w:szCs w:val="14"/>
        </w:rPr>
      </w:pPr>
      <w:r w:rsidRPr="00BE142C">
        <w:rPr>
          <w:rFonts w:ascii="Times New Roman CYR" w:eastAsia="Times New Roman" w:hAnsi="Times New Roman CYR" w:cs="Times New Roman"/>
          <w:b/>
          <w:sz w:val="14"/>
          <w:szCs w:val="14"/>
        </w:rPr>
        <w:t xml:space="preserve"> </w:t>
      </w:r>
      <w:proofErr w:type="gramStart"/>
      <w:r w:rsidRPr="00BE142C">
        <w:rPr>
          <w:rFonts w:ascii="Times New Roman CYR" w:eastAsia="Times New Roman" w:hAnsi="Times New Roman CYR" w:cs="Times New Roman"/>
          <w:b/>
          <w:sz w:val="14"/>
          <w:szCs w:val="14"/>
        </w:rPr>
        <w:t xml:space="preserve">«Предоставление  муниципальной  услуги   </w:t>
      </w:r>
      <w:r w:rsidRPr="00BE142C">
        <w:rPr>
          <w:rFonts w:ascii="Times New Roman" w:eastAsia="Times New Roman" w:hAnsi="Times New Roman" w:cs="Times New Roman"/>
          <w:b/>
          <w:sz w:val="14"/>
          <w:szCs w:val="14"/>
        </w:rPr>
        <w:t xml:space="preserve">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BE142C">
        <w:rPr>
          <w:rFonts w:ascii="Times New Roman" w:eastAsia="Calibri" w:hAnsi="Times New Roman" w:cs="Times New Roman"/>
          <w:b/>
          <w:bCs/>
          <w:sz w:val="14"/>
          <w:szCs w:val="14"/>
          <w:lang w:eastAsia="en-US"/>
        </w:rPr>
        <w:t>дополнительного пенсионного обеспечения</w:t>
      </w:r>
      <w:r w:rsidRPr="00BE142C">
        <w:rPr>
          <w:rFonts w:ascii="Times New Roman" w:eastAsia="Times New Roman" w:hAnsi="Times New Roman" w:cs="Times New Roman"/>
          <w:b/>
          <w:sz w:val="14"/>
          <w:szCs w:val="14"/>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Новорахинского сельского  поселения»  </w:t>
      </w:r>
      <w:proofErr w:type="gramEnd"/>
    </w:p>
    <w:p w:rsidR="00BE142C" w:rsidRPr="00BE142C" w:rsidRDefault="00BE142C" w:rsidP="00BE142C">
      <w:pPr>
        <w:spacing w:after="0" w:line="240" w:lineRule="auto"/>
        <w:ind w:firstLine="720"/>
        <w:jc w:val="right"/>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ab/>
      </w:r>
      <w:r w:rsidRPr="00BE142C">
        <w:rPr>
          <w:rFonts w:ascii="Times New Roman CYR" w:eastAsia="Times New Roman" w:hAnsi="Times New Roman CYR" w:cs="Times New Roman"/>
          <w:sz w:val="14"/>
          <w:szCs w:val="14"/>
        </w:rPr>
        <w:tab/>
      </w:r>
      <w:r w:rsidRPr="00BE142C">
        <w:rPr>
          <w:rFonts w:ascii="Times New Roman CYR" w:eastAsia="Times New Roman" w:hAnsi="Times New Roman CYR" w:cs="Times New Roman"/>
          <w:sz w:val="14"/>
          <w:szCs w:val="14"/>
        </w:rPr>
        <w:tab/>
      </w:r>
    </w:p>
    <w:p w:rsidR="00BE142C" w:rsidRPr="008C44F0" w:rsidRDefault="008C44F0" w:rsidP="008C44F0">
      <w:pPr>
        <w:autoSpaceDE w:val="0"/>
        <w:autoSpaceDN w:val="0"/>
        <w:adjustRightInd w:val="0"/>
        <w:spacing w:after="0" w:line="240" w:lineRule="auto"/>
        <w:jc w:val="center"/>
        <w:outlineLvl w:val="1"/>
        <w:rPr>
          <w:rFonts w:ascii="Times New Roman" w:eastAsia="Times New Roman" w:hAnsi="Times New Roman" w:cs="Times New Roman"/>
          <w:b/>
          <w:bCs/>
          <w:sz w:val="14"/>
          <w:szCs w:val="14"/>
        </w:rPr>
      </w:pPr>
      <w:r>
        <w:rPr>
          <w:rFonts w:ascii="Times New Roman" w:eastAsia="Times New Roman" w:hAnsi="Times New Roman" w:cs="Times New Roman"/>
          <w:b/>
          <w:bCs/>
          <w:sz w:val="14"/>
          <w:szCs w:val="14"/>
        </w:rPr>
        <w:t xml:space="preserve">1. Общие положения </w:t>
      </w:r>
    </w:p>
    <w:p w:rsidR="00BE142C" w:rsidRPr="00BE142C" w:rsidRDefault="00BE142C" w:rsidP="00BE142C">
      <w:pPr>
        <w:autoSpaceDE w:val="0"/>
        <w:autoSpaceDN w:val="0"/>
        <w:adjustRightInd w:val="0"/>
        <w:spacing w:after="0" w:line="240" w:lineRule="auto"/>
        <w:ind w:firstLine="540"/>
        <w:jc w:val="both"/>
        <w:outlineLvl w:val="0"/>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1.1. Предмет регулирования регламента</w:t>
      </w:r>
    </w:p>
    <w:p w:rsidR="00BE142C" w:rsidRPr="00BE142C" w:rsidRDefault="00BE142C" w:rsidP="00BE142C">
      <w:pPr>
        <w:spacing w:after="0" w:line="240" w:lineRule="auto"/>
        <w:ind w:firstLine="708"/>
        <w:jc w:val="both"/>
        <w:rPr>
          <w:rFonts w:ascii="Times New Roman CYR" w:eastAsia="Times New Roman" w:hAnsi="Times New Roman CYR" w:cs="Times New Roman"/>
          <w:sz w:val="14"/>
          <w:szCs w:val="14"/>
        </w:rPr>
      </w:pPr>
      <w:proofErr w:type="gramStart"/>
      <w:r w:rsidRPr="00BE142C">
        <w:rPr>
          <w:rFonts w:ascii="Times New Roman CYR" w:eastAsia="Times New Roman" w:hAnsi="Times New Roman CYR" w:cs="Times New Roman"/>
          <w:sz w:val="14"/>
          <w:szCs w:val="14"/>
        </w:rPr>
        <w:t xml:space="preserve">Предметом регулирования Административного регламента «Предоставление  муниципальной  услуги   </w:t>
      </w:r>
      <w:r w:rsidRPr="00BE142C">
        <w:rPr>
          <w:rFonts w:ascii="Times New Roman" w:eastAsia="Times New Roman" w:hAnsi="Times New Roman" w:cs="Times New Roman"/>
          <w:sz w:val="14"/>
          <w:szCs w:val="14"/>
        </w:rPr>
        <w:t xml:space="preserve">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BE142C">
        <w:rPr>
          <w:rFonts w:ascii="Times New Roman" w:eastAsia="Calibri" w:hAnsi="Times New Roman" w:cs="Times New Roman"/>
          <w:bCs/>
          <w:sz w:val="14"/>
          <w:szCs w:val="14"/>
          <w:lang w:eastAsia="en-US"/>
        </w:rPr>
        <w:t>дополнительного пенсионного обеспечения</w:t>
      </w:r>
      <w:r w:rsidRPr="00BE142C">
        <w:rPr>
          <w:rFonts w:ascii="Times New Roman" w:eastAsia="Times New Roman" w:hAnsi="Times New Roman" w:cs="Times New Roman"/>
          <w:sz w:val="14"/>
          <w:szCs w:val="14"/>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Новорахинского сельского  поселения»</w:t>
      </w:r>
      <w:r w:rsidRPr="00BE142C">
        <w:rPr>
          <w:rFonts w:ascii="Times New Roman" w:eastAsia="Times New Roman" w:hAnsi="Times New Roman" w:cs="Times New Roman"/>
          <w:b/>
          <w:sz w:val="14"/>
          <w:szCs w:val="14"/>
        </w:rPr>
        <w:t xml:space="preserve"> </w:t>
      </w:r>
      <w:r w:rsidRPr="00BE142C">
        <w:rPr>
          <w:rFonts w:ascii="Times New Roman CYR" w:eastAsia="Times New Roman" w:hAnsi="Times New Roman CYR" w:cs="Times New Roman"/>
          <w:sz w:val="14"/>
          <w:szCs w:val="14"/>
        </w:rPr>
        <w:t>(далее административный регламент</w:t>
      </w:r>
      <w:proofErr w:type="gramEnd"/>
      <w:r w:rsidRPr="00BE142C">
        <w:rPr>
          <w:rFonts w:ascii="Times New Roman CYR" w:eastAsia="Times New Roman" w:hAnsi="Times New Roman CYR" w:cs="Times New Roman"/>
          <w:sz w:val="14"/>
          <w:szCs w:val="14"/>
        </w:rPr>
        <w:t xml:space="preserve">) </w:t>
      </w:r>
      <w:proofErr w:type="gramStart"/>
      <w:r w:rsidRPr="00BE142C">
        <w:rPr>
          <w:rFonts w:ascii="Times New Roman CYR" w:eastAsia="Times New Roman" w:hAnsi="Times New Roman CYR" w:cs="Times New Roman"/>
          <w:bCs/>
          <w:color w:val="000000"/>
          <w:sz w:val="14"/>
          <w:szCs w:val="14"/>
        </w:rPr>
        <w:t xml:space="preserve">является регулирование отношений, возникающих между Администрацией Новорахинского   сельского поселения  (далее-Администрация поселения) и заявителями при предоставлении муниципальной услуги </w:t>
      </w:r>
      <w:r w:rsidRPr="00BE142C">
        <w:rPr>
          <w:rFonts w:ascii="Times New Roman CYR" w:eastAsia="Times New Roman" w:hAnsi="Times New Roman CYR" w:cs="Times New Roman"/>
          <w:bCs/>
          <w:sz w:val="14"/>
          <w:szCs w:val="14"/>
        </w:rPr>
        <w:t xml:space="preserve">по назначению и выплате пенсии за выслугу лет </w:t>
      </w:r>
      <w:r w:rsidRPr="00BE142C">
        <w:rPr>
          <w:rFonts w:ascii="Times New Roman" w:eastAsia="Times New Roman" w:hAnsi="Times New Roman" w:cs="Times New Roman"/>
          <w:sz w:val="14"/>
          <w:szCs w:val="14"/>
        </w:rPr>
        <w:t xml:space="preserve">лицам, замешавшим должности муниципальной службы (муниципальные должности муниципальной службы - до 1 июня 2007 года), по назначению </w:t>
      </w:r>
      <w:r w:rsidRPr="00BE142C">
        <w:rPr>
          <w:rFonts w:ascii="Times New Roman" w:eastAsia="Calibri" w:hAnsi="Times New Roman" w:cs="Times New Roman"/>
          <w:bCs/>
          <w:sz w:val="14"/>
          <w:szCs w:val="14"/>
          <w:lang w:eastAsia="en-US"/>
        </w:rPr>
        <w:t>дополнительного пенсионного обеспечения</w:t>
      </w:r>
      <w:r w:rsidRPr="00BE142C">
        <w:rPr>
          <w:rFonts w:ascii="Times New Roman" w:eastAsia="Times New Roman" w:hAnsi="Times New Roman" w:cs="Times New Roman"/>
          <w:sz w:val="14"/>
          <w:szCs w:val="14"/>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w:t>
      </w:r>
      <w:proofErr w:type="gramEnd"/>
      <w:r w:rsidRPr="00BE142C">
        <w:rPr>
          <w:rFonts w:ascii="Times New Roman" w:eastAsia="Times New Roman" w:hAnsi="Times New Roman" w:cs="Times New Roman"/>
          <w:sz w:val="14"/>
          <w:szCs w:val="14"/>
        </w:rPr>
        <w:t xml:space="preserve"> (штатной) основе в органах местного самоуправления Новорахинского сельского  поселения  </w:t>
      </w:r>
      <w:r w:rsidRPr="00BE142C">
        <w:rPr>
          <w:rFonts w:ascii="Times New Roman CYR" w:eastAsia="Times New Roman" w:hAnsi="Times New Roman CYR" w:cs="Times New Roman"/>
          <w:sz w:val="14"/>
          <w:szCs w:val="14"/>
        </w:rPr>
        <w:t>(далее муниципальная услуга).</w:t>
      </w:r>
    </w:p>
    <w:p w:rsidR="00BE142C" w:rsidRPr="00BE142C" w:rsidRDefault="00BE142C" w:rsidP="00BE142C">
      <w:pPr>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1.2. Круг заявителей</w:t>
      </w:r>
    </w:p>
    <w:p w:rsidR="00BE142C" w:rsidRPr="00BE142C" w:rsidRDefault="00BE142C" w:rsidP="00BE142C">
      <w:pPr>
        <w:spacing w:after="0" w:line="240" w:lineRule="auto"/>
        <w:ind w:firstLine="708"/>
        <w:contextualSpacing/>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1.2.1 Заявителями на предоставление муниципальной услуги выступают: </w:t>
      </w:r>
    </w:p>
    <w:p w:rsidR="00BE142C" w:rsidRPr="00BE142C" w:rsidRDefault="00BE142C" w:rsidP="00BE142C">
      <w:pPr>
        <w:spacing w:after="0" w:line="240" w:lineRule="auto"/>
        <w:ind w:firstLine="708"/>
        <w:contextualSpacing/>
        <w:jc w:val="both"/>
        <w:rPr>
          <w:rFonts w:ascii="Times New Roman" w:eastAsia="Calibri" w:hAnsi="Times New Roman" w:cs="Times New Roman"/>
          <w:sz w:val="14"/>
          <w:szCs w:val="14"/>
          <w:lang w:eastAsia="en-US"/>
        </w:rPr>
      </w:pPr>
      <w:proofErr w:type="gramStart"/>
      <w:r w:rsidRPr="00BE142C">
        <w:rPr>
          <w:rFonts w:ascii="Times New Roman" w:eastAsia="Times New Roman" w:hAnsi="Times New Roman" w:cs="Times New Roman"/>
          <w:sz w:val="14"/>
          <w:szCs w:val="14"/>
        </w:rPr>
        <w:t xml:space="preserve">1) </w:t>
      </w:r>
      <w:r w:rsidRPr="00BE142C">
        <w:rPr>
          <w:rFonts w:ascii="Times New Roman" w:eastAsia="Calibri" w:hAnsi="Times New Roman" w:cs="Times New Roman"/>
          <w:sz w:val="14"/>
          <w:szCs w:val="14"/>
          <w:lang w:eastAsia="en-US"/>
        </w:rPr>
        <w:t>граждане Российской Федерации, иностранные граждане и лица без гражданства, постоянно проживающие на территории Российской Федерации, - на тех же основаниях, что и граждане Российской Федерации, замещавшие в период после 24 октября 1997 года муниципальные должности, должности  муниципальной службы в органах местного самоуправления Новорахинского сельского поселения Новгородской области (далее - в органах местного самоуправления),  если на момент освобождения от должности они имели</w:t>
      </w:r>
      <w:proofErr w:type="gramEnd"/>
      <w:r w:rsidRPr="00BE142C">
        <w:rPr>
          <w:rFonts w:ascii="Times New Roman" w:eastAsia="Calibri" w:hAnsi="Times New Roman" w:cs="Times New Roman"/>
          <w:sz w:val="14"/>
          <w:szCs w:val="14"/>
          <w:lang w:eastAsia="en-US"/>
        </w:rPr>
        <w:t xml:space="preserve"> </w:t>
      </w:r>
      <w:proofErr w:type="gramStart"/>
      <w:r w:rsidRPr="00BE142C">
        <w:rPr>
          <w:rFonts w:ascii="Times New Roman" w:eastAsia="Calibri" w:hAnsi="Times New Roman" w:cs="Times New Roman"/>
          <w:sz w:val="14"/>
          <w:szCs w:val="14"/>
          <w:lang w:eastAsia="en-US"/>
        </w:rPr>
        <w:t>право на страховую пенсию по старости (инвалидности) в соответствии с частью 1 статьи 8 и статьями 9, 30 - 33 Федерального закона "О страховых пенсиях" и непосредственно перед увольнением замещали должности муниципальной службы не менее 12 полных месяцев, а также муниципальные служащие при наличии стажа муниципальной службы не менее 25 лет и в случае  прекращения трудового договора по инициативе муниципального служащего</w:t>
      </w:r>
      <w:proofErr w:type="gramEnd"/>
      <w:r w:rsidRPr="00BE142C">
        <w:rPr>
          <w:rFonts w:ascii="Times New Roman" w:eastAsia="Calibri" w:hAnsi="Times New Roman" w:cs="Times New Roman"/>
          <w:sz w:val="14"/>
          <w:szCs w:val="14"/>
          <w:lang w:eastAsia="en-US"/>
        </w:rPr>
        <w:t xml:space="preserve"> (по собственному желанию), до приобретения права на страховую пенсию по старости (инвалидности), если непосредственно перед увольнением они замещали должности муниципальной службы не менее 7 лет;</w:t>
      </w:r>
    </w:p>
    <w:p w:rsidR="00BE142C" w:rsidRPr="00BE142C" w:rsidRDefault="00BE142C" w:rsidP="00BE142C">
      <w:pPr>
        <w:spacing w:after="0" w:line="240" w:lineRule="auto"/>
        <w:ind w:firstLine="708"/>
        <w:contextualSpacing/>
        <w:jc w:val="both"/>
        <w:rPr>
          <w:rFonts w:ascii="Times New Roman" w:eastAsia="Calibri" w:hAnsi="Times New Roman" w:cs="Times New Roman"/>
          <w:sz w:val="14"/>
          <w:szCs w:val="14"/>
          <w:lang w:eastAsia="en-US"/>
        </w:rPr>
      </w:pPr>
      <w:proofErr w:type="gramStart"/>
      <w:r w:rsidRPr="00BE142C">
        <w:rPr>
          <w:rFonts w:ascii="Times New Roman" w:eastAsia="Calibri" w:hAnsi="Times New Roman" w:cs="Times New Roman"/>
          <w:sz w:val="14"/>
          <w:szCs w:val="14"/>
          <w:lang w:eastAsia="en-US"/>
        </w:rPr>
        <w:t xml:space="preserve">2) </w:t>
      </w:r>
      <w:r w:rsidRPr="00BE142C">
        <w:rPr>
          <w:rFonts w:ascii="Times New Roman" w:eastAsia="Times New Roman" w:hAnsi="Times New Roman" w:cs="Times New Roman"/>
          <w:sz w:val="14"/>
          <w:szCs w:val="14"/>
        </w:rPr>
        <w:t xml:space="preserve">лица, замешавшие муниципальные должности в органах местного самоуправления Новорахинского сельского </w:t>
      </w:r>
      <w:r w:rsidRPr="00BE142C">
        <w:rPr>
          <w:rFonts w:ascii="Times New Roman" w:eastAsia="Calibri" w:hAnsi="Times New Roman" w:cs="Times New Roman"/>
          <w:sz w:val="14"/>
          <w:szCs w:val="14"/>
          <w:lang w:eastAsia="en-US"/>
        </w:rPr>
        <w:t>и в этот период достигшие пенсионного возраста или потерявшие трудоспособность</w:t>
      </w:r>
      <w:r w:rsidRPr="00BE142C">
        <w:rPr>
          <w:rFonts w:ascii="Times New Roman" w:eastAsia="Times New Roman" w:hAnsi="Times New Roman" w:cs="Times New Roman"/>
          <w:sz w:val="14"/>
          <w:szCs w:val="14"/>
        </w:rPr>
        <w:t xml:space="preserve"> при наличии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w:t>
      </w:r>
      <w:r w:rsidRPr="00BE142C">
        <w:rPr>
          <w:rFonts w:ascii="Times New Roman" w:eastAsia="Calibri" w:hAnsi="Times New Roman" w:cs="Times New Roman"/>
          <w:sz w:val="14"/>
          <w:szCs w:val="14"/>
          <w:lang w:eastAsia="en-US"/>
        </w:rPr>
        <w:t xml:space="preserve">,  при </w:t>
      </w:r>
      <w:r w:rsidRPr="00BE142C">
        <w:rPr>
          <w:rFonts w:ascii="Times New Roman" w:eastAsia="Times New Roman" w:hAnsi="Times New Roman" w:cs="Times New Roman"/>
          <w:sz w:val="14"/>
          <w:szCs w:val="14"/>
        </w:rPr>
        <w:t>замещении муниципальной должности в органах</w:t>
      </w:r>
      <w:proofErr w:type="gramEnd"/>
      <w:r w:rsidRPr="00BE142C">
        <w:rPr>
          <w:rFonts w:ascii="Times New Roman" w:eastAsia="Times New Roman" w:hAnsi="Times New Roman" w:cs="Times New Roman"/>
          <w:sz w:val="14"/>
          <w:szCs w:val="14"/>
        </w:rPr>
        <w:t xml:space="preserve"> </w:t>
      </w:r>
      <w:proofErr w:type="gramStart"/>
      <w:r w:rsidRPr="00BE142C">
        <w:rPr>
          <w:rFonts w:ascii="Times New Roman" w:eastAsia="Times New Roman" w:hAnsi="Times New Roman" w:cs="Times New Roman"/>
          <w:sz w:val="14"/>
          <w:szCs w:val="14"/>
        </w:rPr>
        <w:t>местного самоуправления до 01.01.2017, имевшими стаж, исчисленный применительно к стажу муниципальной службы в соответствии с действующим законодательством об исчислении стажа муниципальной службы не менее 15 лет, в том числе наличие стажа в государственных органах Новгородской области, в органах местного самоуправления и муниципальных органах Новгородской области - не менее 10 лет, при условии замещения муниципальной должности на постоянной (штатной) основе не менее</w:t>
      </w:r>
      <w:proofErr w:type="gramEnd"/>
      <w:r w:rsidRPr="00BE142C">
        <w:rPr>
          <w:rFonts w:ascii="Times New Roman" w:eastAsia="Times New Roman" w:hAnsi="Times New Roman" w:cs="Times New Roman"/>
          <w:sz w:val="14"/>
          <w:szCs w:val="14"/>
        </w:rPr>
        <w:t xml:space="preserve"> 1 года и  в этот период </w:t>
      </w:r>
      <w:proofErr w:type="gramStart"/>
      <w:r w:rsidRPr="00BE142C">
        <w:rPr>
          <w:rFonts w:ascii="Times New Roman" w:eastAsia="Times New Roman" w:hAnsi="Times New Roman" w:cs="Times New Roman"/>
          <w:sz w:val="14"/>
          <w:szCs w:val="14"/>
        </w:rPr>
        <w:t>достигших</w:t>
      </w:r>
      <w:proofErr w:type="gramEnd"/>
      <w:r w:rsidRPr="00BE142C">
        <w:rPr>
          <w:rFonts w:ascii="Times New Roman" w:eastAsia="Times New Roman" w:hAnsi="Times New Roman" w:cs="Times New Roman"/>
          <w:sz w:val="14"/>
          <w:szCs w:val="14"/>
        </w:rPr>
        <w:t xml:space="preserve"> пенсионного возраста или потерявшие трудоспособность.</w:t>
      </w:r>
    </w:p>
    <w:p w:rsidR="008C44F0" w:rsidRDefault="008C44F0" w:rsidP="008C44F0">
      <w:pPr>
        <w:spacing w:after="0" w:line="240" w:lineRule="auto"/>
        <w:ind w:firstLine="708"/>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w:t>
      </w:r>
      <w:r>
        <w:rPr>
          <w:rFonts w:ascii="Times New Roman" w:eastAsia="Times New Roman" w:hAnsi="Times New Roman" w:cs="Times New Roman"/>
          <w:sz w:val="14"/>
          <w:szCs w:val="14"/>
        </w:rPr>
        <w:t>тельством Российской Федерации.</w:t>
      </w:r>
    </w:p>
    <w:p w:rsidR="009666D2" w:rsidRDefault="009666D2" w:rsidP="009666D2">
      <w:pPr>
        <w:spacing w:after="0" w:line="240" w:lineRule="auto"/>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w:t>
      </w:r>
    </w:p>
    <w:p w:rsidR="009666D2" w:rsidRDefault="009666D2" w:rsidP="008C44F0">
      <w:pPr>
        <w:spacing w:after="0" w:line="240" w:lineRule="auto"/>
        <w:ind w:firstLine="708"/>
        <w:rPr>
          <w:rFonts w:ascii="Times New Roman" w:eastAsia="Times New Roman" w:hAnsi="Times New Roman" w:cs="Times New Roman"/>
          <w:sz w:val="14"/>
          <w:szCs w:val="14"/>
        </w:rPr>
      </w:pPr>
    </w:p>
    <w:p w:rsidR="009666D2" w:rsidRDefault="009666D2" w:rsidP="008C44F0">
      <w:pPr>
        <w:spacing w:after="0" w:line="240" w:lineRule="auto"/>
        <w:ind w:firstLine="708"/>
        <w:rPr>
          <w:rFonts w:ascii="Times New Roman" w:eastAsia="Times New Roman" w:hAnsi="Times New Roman" w:cs="Times New Roman"/>
          <w:sz w:val="14"/>
          <w:szCs w:val="14"/>
        </w:rPr>
      </w:pPr>
    </w:p>
    <w:p w:rsidR="009666D2" w:rsidRDefault="009666D2" w:rsidP="008C44F0">
      <w:pPr>
        <w:spacing w:after="0" w:line="240" w:lineRule="auto"/>
        <w:ind w:firstLine="708"/>
        <w:rPr>
          <w:rFonts w:ascii="Times New Roman" w:eastAsia="Times New Roman" w:hAnsi="Times New Roman" w:cs="Times New Roman"/>
          <w:sz w:val="14"/>
          <w:szCs w:val="14"/>
        </w:rPr>
      </w:pPr>
    </w:p>
    <w:p w:rsidR="009666D2" w:rsidRDefault="009666D2" w:rsidP="008C44F0">
      <w:pPr>
        <w:spacing w:after="0" w:line="240" w:lineRule="auto"/>
        <w:ind w:firstLine="708"/>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9889" w:type="dxa"/>
        <w:tblBorders>
          <w:top w:val="single" w:sz="4" w:space="0" w:color="auto"/>
          <w:bottom w:val="single" w:sz="4" w:space="0" w:color="auto"/>
        </w:tblBorders>
        <w:tblLayout w:type="fixed"/>
        <w:tblLook w:val="04A0" w:firstRow="1" w:lastRow="0" w:firstColumn="1" w:lastColumn="0" w:noHBand="0" w:noVBand="1"/>
      </w:tblPr>
      <w:tblGrid>
        <w:gridCol w:w="2763"/>
        <w:gridCol w:w="7126"/>
      </w:tblGrid>
      <w:tr w:rsidR="009666D2" w:rsidRPr="00BD77D6" w:rsidTr="00DA3CD7">
        <w:trPr>
          <w:trHeight w:val="538"/>
        </w:trPr>
        <w:tc>
          <w:tcPr>
            <w:tcW w:w="1397" w:type="pct"/>
            <w:hideMark/>
          </w:tcPr>
          <w:p w:rsidR="009666D2" w:rsidRPr="00BD77D6" w:rsidRDefault="009666D2" w:rsidP="00DA3CD7">
            <w:pPr>
              <w:spacing w:line="240" w:lineRule="auto"/>
              <w:ind w:right="283"/>
              <w:jc w:val="both"/>
              <w:rPr>
                <w:rFonts w:ascii="Times New Roman" w:eastAsia="Times New Roman" w:hAnsi="Times New Roman" w:cs="Times New Roman"/>
                <w:b/>
              </w:rPr>
            </w:pPr>
            <w:r w:rsidRPr="00BD77D6">
              <w:rPr>
                <w:rFonts w:ascii="Times New Roman" w:eastAsia="Times New Roman" w:hAnsi="Times New Roman" w:cs="Times New Roman"/>
                <w:b/>
              </w:rPr>
              <w:t>2</w:t>
            </w:r>
          </w:p>
        </w:tc>
        <w:tc>
          <w:tcPr>
            <w:tcW w:w="3603" w:type="pct"/>
            <w:hideMark/>
          </w:tcPr>
          <w:p w:rsidR="009666D2" w:rsidRPr="00BD77D6" w:rsidRDefault="009666D2" w:rsidP="00DA3CD7">
            <w:pPr>
              <w:spacing w:line="240" w:lineRule="auto"/>
              <w:ind w:right="-108"/>
              <w:jc w:val="both"/>
              <w:rPr>
                <w:rFonts w:ascii="Times New Roman" w:eastAsia="Times New Roman" w:hAnsi="Times New Roman" w:cs="Times New Roman"/>
                <w:b/>
              </w:rPr>
            </w:pP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вторник24 января  2017  № 1</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2</w:t>
            </w:r>
          </w:p>
        </w:tc>
      </w:tr>
    </w:tbl>
    <w:p w:rsidR="009666D2" w:rsidRDefault="008C44F0" w:rsidP="009666D2">
      <w:pPr>
        <w:spacing w:after="0" w:line="240" w:lineRule="auto"/>
        <w:ind w:firstLine="708"/>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1.3. Требования к порядку информирования о предоста</w:t>
      </w:r>
      <w:r>
        <w:rPr>
          <w:rFonts w:ascii="Times New Roman" w:eastAsia="Times New Roman" w:hAnsi="Times New Roman" w:cs="Times New Roman"/>
          <w:sz w:val="14"/>
          <w:szCs w:val="14"/>
        </w:rPr>
        <w:t>влении     муниципальной услуги</w:t>
      </w:r>
      <w:r w:rsidR="009666D2">
        <w:rPr>
          <w:rFonts w:ascii="Times New Roman" w:eastAsia="Times New Roman" w:hAnsi="Times New Roman" w:cs="Times New Roman"/>
          <w:sz w:val="14"/>
          <w:szCs w:val="14"/>
        </w:rPr>
        <w:t>;</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1.3.1.Информация о месте нахождения и графике работы органа местного самоуправления, предоставляющего муниципальную услугу</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Место нахождения Администрации Новорахинского сельского поселения: </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Новгородская область, Крестецкий район, д. Новое Рахино, д.26.</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График (режим) приема заинтересованных лиц по вопросам предоставления муниципальной услуги должностными лицами:</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Понедельник - с 8 до 17 обед с 13 до 14</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Вторник - с 8 до 17 обед с 13 до 14</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Среда - с 8 до 17 обед с 13 до 14</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Четверг - с 8 до 17 обед с 13 до 14</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Пятница – с 8 до 17 обед с 13 до 14</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Суббота - выходной</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Воскресенье – выходной</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Справочные телефоны органа местного самоуправления, предоставляющего муниципальную услугу</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Справочные телефоны:</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Телефон Главы Новорахинского сельского поселения 8</w:t>
      </w:r>
      <w:proofErr w:type="gramStart"/>
      <w:r w:rsidRPr="00BE142C">
        <w:rPr>
          <w:rFonts w:ascii="Times New Roman" w:eastAsia="Times New Roman" w:hAnsi="Times New Roman" w:cs="Times New Roman"/>
          <w:sz w:val="14"/>
          <w:szCs w:val="14"/>
        </w:rPr>
        <w:t xml:space="preserve">( </w:t>
      </w:r>
      <w:proofErr w:type="gramEnd"/>
      <w:r w:rsidRPr="00BE142C">
        <w:rPr>
          <w:rFonts w:ascii="Times New Roman" w:eastAsia="Times New Roman" w:hAnsi="Times New Roman" w:cs="Times New Roman"/>
          <w:sz w:val="14"/>
          <w:szCs w:val="14"/>
        </w:rPr>
        <w:t>81659) 5 12 36, факс 8 (81659) 5 12 95</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Телефон ответственного исполнителя, предоставляющего муниципальную услугу (далее специалист): 8 (81659) 5 12 95</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Адрес официального сайта, электронной почты органа местного самоуправления, предоставляющего муниципальную услугу</w:t>
      </w:r>
    </w:p>
    <w:p w:rsidR="00BE142C" w:rsidRPr="00BE142C" w:rsidRDefault="00BE142C" w:rsidP="00BE142C">
      <w:pPr>
        <w:spacing w:after="0" w:line="240" w:lineRule="auto"/>
        <w:ind w:firstLine="708"/>
        <w:jc w:val="both"/>
        <w:rPr>
          <w:rFonts w:ascii="Times New Roman" w:eastAsia="Times New Roman" w:hAnsi="Times New Roman" w:cs="Times New Roman"/>
          <w:b/>
          <w:sz w:val="14"/>
          <w:szCs w:val="14"/>
        </w:rPr>
      </w:pPr>
      <w:r w:rsidRPr="00BE142C">
        <w:rPr>
          <w:rFonts w:ascii="Times New Roman" w:eastAsia="Times New Roman" w:hAnsi="Times New Roman" w:cs="Times New Roman"/>
          <w:sz w:val="14"/>
          <w:szCs w:val="14"/>
        </w:rPr>
        <w:t xml:space="preserve">Адрес официального сайта в сети Интернет: </w:t>
      </w:r>
      <w:hyperlink r:id="rId10" w:history="1">
        <w:r w:rsidRPr="00BE142C">
          <w:rPr>
            <w:rFonts w:ascii="Times New Roman" w:eastAsia="Times New Roman" w:hAnsi="Times New Roman" w:cs="Times New Roman"/>
            <w:b/>
            <w:sz w:val="14"/>
            <w:szCs w:val="14"/>
            <w:lang w:val="en-US"/>
          </w:rPr>
          <w:t>http</w:t>
        </w:r>
        <w:r w:rsidRPr="00BE142C">
          <w:rPr>
            <w:rFonts w:ascii="Times New Roman" w:eastAsia="Times New Roman" w:hAnsi="Times New Roman" w:cs="Times New Roman"/>
            <w:b/>
            <w:sz w:val="14"/>
            <w:szCs w:val="14"/>
          </w:rPr>
          <w:t>://</w:t>
        </w:r>
        <w:proofErr w:type="spellStart"/>
        <w:r w:rsidRPr="00BE142C">
          <w:rPr>
            <w:rFonts w:ascii="Times New Roman" w:eastAsia="Times New Roman" w:hAnsi="Times New Roman" w:cs="Times New Roman"/>
            <w:b/>
            <w:sz w:val="14"/>
            <w:szCs w:val="14"/>
            <w:lang w:val="en-US"/>
          </w:rPr>
          <w:t>adm</w:t>
        </w:r>
        <w:proofErr w:type="spellEnd"/>
        <w:r w:rsidRPr="00BE142C">
          <w:rPr>
            <w:rFonts w:ascii="Times New Roman" w:eastAsia="Times New Roman" w:hAnsi="Times New Roman" w:cs="Times New Roman"/>
            <w:b/>
            <w:sz w:val="14"/>
            <w:szCs w:val="14"/>
          </w:rPr>
          <w:t>-</w:t>
        </w:r>
        <w:proofErr w:type="spellStart"/>
        <w:r w:rsidRPr="00BE142C">
          <w:rPr>
            <w:rFonts w:ascii="Times New Roman" w:eastAsia="Times New Roman" w:hAnsi="Times New Roman" w:cs="Times New Roman"/>
            <w:b/>
            <w:sz w:val="14"/>
            <w:szCs w:val="14"/>
            <w:lang w:val="en-US"/>
          </w:rPr>
          <w:t>novoerahino</w:t>
        </w:r>
        <w:proofErr w:type="spellEnd"/>
        <w:r w:rsidRPr="00BE142C">
          <w:rPr>
            <w:rFonts w:ascii="Times New Roman" w:eastAsia="Times New Roman" w:hAnsi="Times New Roman" w:cs="Times New Roman"/>
            <w:b/>
            <w:sz w:val="14"/>
            <w:szCs w:val="14"/>
          </w:rPr>
          <w:t>.</w:t>
        </w:r>
        <w:proofErr w:type="spellStart"/>
        <w:r w:rsidRPr="00BE142C">
          <w:rPr>
            <w:rFonts w:ascii="Times New Roman" w:eastAsia="Times New Roman" w:hAnsi="Times New Roman" w:cs="Times New Roman"/>
            <w:b/>
            <w:sz w:val="14"/>
            <w:szCs w:val="14"/>
            <w:lang w:val="en-US"/>
          </w:rPr>
          <w:t>ru</w:t>
        </w:r>
        <w:proofErr w:type="spellEnd"/>
      </w:hyperlink>
    </w:p>
    <w:p w:rsidR="00BE142C" w:rsidRPr="00BE142C" w:rsidRDefault="00BE142C" w:rsidP="00BE142C">
      <w:pPr>
        <w:spacing w:after="0" w:line="240" w:lineRule="auto"/>
        <w:ind w:firstLine="708"/>
        <w:jc w:val="both"/>
        <w:rPr>
          <w:rFonts w:ascii="Times New Roman" w:eastAsia="Times New Roman" w:hAnsi="Times New Roman" w:cs="Times New Roman"/>
          <w:b/>
          <w:sz w:val="14"/>
          <w:szCs w:val="14"/>
          <w:u w:val="single"/>
        </w:rPr>
      </w:pPr>
      <w:r w:rsidRPr="00BE142C">
        <w:rPr>
          <w:rFonts w:ascii="Times New Roman" w:eastAsia="Times New Roman" w:hAnsi="Times New Roman" w:cs="Times New Roman"/>
          <w:sz w:val="14"/>
          <w:szCs w:val="14"/>
        </w:rPr>
        <w:t xml:space="preserve">Адрес электронной почты: </w:t>
      </w:r>
      <w:hyperlink r:id="rId11" w:history="1">
        <w:r w:rsidRPr="00BE142C">
          <w:rPr>
            <w:rFonts w:ascii="Times New Roman" w:eastAsia="Times New Roman" w:hAnsi="Times New Roman" w:cs="Times New Roman"/>
            <w:b/>
            <w:sz w:val="14"/>
            <w:szCs w:val="14"/>
            <w:lang w:val="en-US"/>
          </w:rPr>
          <w:t>adm</w:t>
        </w:r>
        <w:r w:rsidRPr="00BE142C">
          <w:rPr>
            <w:rFonts w:ascii="Times New Roman" w:eastAsia="Times New Roman" w:hAnsi="Times New Roman" w:cs="Times New Roman"/>
            <w:b/>
            <w:sz w:val="14"/>
            <w:szCs w:val="14"/>
          </w:rPr>
          <w:t>-</w:t>
        </w:r>
        <w:r w:rsidRPr="00BE142C">
          <w:rPr>
            <w:rFonts w:ascii="Times New Roman" w:eastAsia="Times New Roman" w:hAnsi="Times New Roman" w:cs="Times New Roman"/>
            <w:b/>
            <w:sz w:val="14"/>
            <w:szCs w:val="14"/>
            <w:lang w:val="en-US"/>
          </w:rPr>
          <w:t>novrahino</w:t>
        </w:r>
        <w:r w:rsidRPr="00BE142C">
          <w:rPr>
            <w:rFonts w:ascii="Times New Roman" w:eastAsia="Times New Roman" w:hAnsi="Times New Roman" w:cs="Times New Roman"/>
            <w:b/>
            <w:sz w:val="14"/>
            <w:szCs w:val="14"/>
          </w:rPr>
          <w:t>@</w:t>
        </w:r>
        <w:r w:rsidRPr="00BE142C">
          <w:rPr>
            <w:rFonts w:ascii="Times New Roman" w:eastAsia="Times New Roman" w:hAnsi="Times New Roman" w:cs="Times New Roman"/>
            <w:b/>
            <w:sz w:val="14"/>
            <w:szCs w:val="14"/>
            <w:lang w:val="en-US"/>
          </w:rPr>
          <w:t>mail</w:t>
        </w:r>
        <w:r w:rsidRPr="00BE142C">
          <w:rPr>
            <w:rFonts w:ascii="Times New Roman" w:eastAsia="Times New Roman" w:hAnsi="Times New Roman" w:cs="Times New Roman"/>
            <w:b/>
            <w:sz w:val="14"/>
            <w:szCs w:val="14"/>
          </w:rPr>
          <w:t>.</w:t>
        </w:r>
        <w:proofErr w:type="spellStart"/>
        <w:r w:rsidRPr="00BE142C">
          <w:rPr>
            <w:rFonts w:ascii="Times New Roman" w:eastAsia="Times New Roman" w:hAnsi="Times New Roman" w:cs="Times New Roman"/>
            <w:b/>
            <w:sz w:val="14"/>
            <w:szCs w:val="14"/>
            <w:lang w:val="en-US"/>
          </w:rPr>
          <w:t>ru</w:t>
        </w:r>
        <w:proofErr w:type="spellEnd"/>
      </w:hyperlink>
      <w:r w:rsidRPr="00BE142C">
        <w:rPr>
          <w:rFonts w:ascii="Times New Roman" w:eastAsia="Times New Roman" w:hAnsi="Times New Roman" w:cs="Times New Roman"/>
          <w:b/>
          <w:sz w:val="14"/>
          <w:szCs w:val="14"/>
        </w:rPr>
        <w:t>.</w:t>
      </w:r>
      <w:r w:rsidRPr="00BE142C">
        <w:rPr>
          <w:rFonts w:ascii="Times New Roman" w:eastAsia="Times New Roman" w:hAnsi="Times New Roman" w:cs="Times New Roman"/>
          <w:b/>
          <w:sz w:val="14"/>
          <w:szCs w:val="14"/>
          <w:u w:val="single"/>
        </w:rPr>
        <w:t xml:space="preserve"> </w:t>
      </w:r>
    </w:p>
    <w:p w:rsidR="00BE142C" w:rsidRPr="00BE142C" w:rsidRDefault="00BE142C" w:rsidP="00BE142C">
      <w:pPr>
        <w:autoSpaceDE w:val="0"/>
        <w:autoSpaceDN w:val="0"/>
        <w:spacing w:after="0" w:line="240" w:lineRule="auto"/>
        <w:ind w:firstLine="708"/>
        <w:rPr>
          <w:rFonts w:ascii="Times New Roman" w:eastAsia="Times New Roman" w:hAnsi="Times New Roman" w:cs="Arial"/>
          <w:bCs/>
          <w:sz w:val="14"/>
          <w:szCs w:val="14"/>
        </w:rPr>
      </w:pPr>
      <w:r w:rsidRPr="00BE142C">
        <w:rPr>
          <w:rFonts w:ascii="Times New Roman" w:eastAsia="Times New Roman" w:hAnsi="Times New Roman" w:cs="Times New Roman"/>
          <w:bCs/>
          <w:sz w:val="14"/>
          <w:szCs w:val="14"/>
        </w:rPr>
        <w:t xml:space="preserve">1.3.2. Особенности предоставления муниципальной услуги на базе </w:t>
      </w:r>
      <w:r w:rsidRPr="00BE142C">
        <w:rPr>
          <w:rFonts w:ascii="Times New Roman" w:eastAsia="Times New Roman" w:hAnsi="Times New Roman" w:cs="Times New Roman"/>
          <w:sz w:val="14"/>
          <w:szCs w:val="14"/>
        </w:rPr>
        <w:t xml:space="preserve">Государственного автономного учреждения Новгородской области «Многофункциональный центр  предоставления государственных и муниципальных услуг» </w:t>
      </w:r>
    </w:p>
    <w:p w:rsidR="00BE142C" w:rsidRPr="00BE142C" w:rsidRDefault="00BE142C" w:rsidP="00BE142C">
      <w:pPr>
        <w:spacing w:after="0" w:line="240" w:lineRule="auto"/>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ab/>
        <w:t>Административные действия ответственных специалистов Администрации Новорахинского сельского поселения, предусмотренные настоящим административным регламентом, могут предоставляться на базе Государственного автономного учреждения Новгородской области «Многофункциональный центр  предоставления государственных и муниципальных услуг» (дале</w:t>
      </w:r>
      <w:proofErr w:type="gramStart"/>
      <w:r w:rsidRPr="00BE142C">
        <w:rPr>
          <w:rFonts w:ascii="Times New Roman" w:eastAsia="Times New Roman" w:hAnsi="Times New Roman" w:cs="Times New Roman"/>
          <w:sz w:val="14"/>
          <w:szCs w:val="14"/>
        </w:rPr>
        <w:t>е-</w:t>
      </w:r>
      <w:proofErr w:type="gramEnd"/>
      <w:r w:rsidRPr="00BE142C">
        <w:rPr>
          <w:rFonts w:ascii="Times New Roman" w:eastAsia="Times New Roman" w:hAnsi="Times New Roman" w:cs="Times New Roman"/>
          <w:sz w:val="14"/>
          <w:szCs w:val="14"/>
        </w:rPr>
        <w:t xml:space="preserve"> МФЦ) на основании постановлений Администрации поселения или подписанных соглашений в соответствии ниже приведённых графиком приёма граждан.</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Место нахождения МФЦ:</w:t>
      </w:r>
    </w:p>
    <w:p w:rsidR="00BE142C" w:rsidRPr="00BE142C" w:rsidRDefault="00BE142C" w:rsidP="00BE142C">
      <w:pPr>
        <w:spacing w:after="0" w:line="240" w:lineRule="auto"/>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Новгородская область, Крестецкий район, </w:t>
      </w:r>
      <w:proofErr w:type="spellStart"/>
      <w:r w:rsidRPr="00BE142C">
        <w:rPr>
          <w:rFonts w:ascii="Times New Roman" w:eastAsia="Times New Roman" w:hAnsi="Times New Roman" w:cs="Times New Roman"/>
          <w:sz w:val="14"/>
          <w:szCs w:val="14"/>
        </w:rPr>
        <w:t>с</w:t>
      </w:r>
      <w:proofErr w:type="gramStart"/>
      <w:r w:rsidRPr="00BE142C">
        <w:rPr>
          <w:rFonts w:ascii="Times New Roman" w:eastAsia="Times New Roman" w:hAnsi="Times New Roman" w:cs="Times New Roman"/>
          <w:sz w:val="14"/>
          <w:szCs w:val="14"/>
        </w:rPr>
        <w:t>.Я</w:t>
      </w:r>
      <w:proofErr w:type="gramEnd"/>
      <w:r w:rsidRPr="00BE142C">
        <w:rPr>
          <w:rFonts w:ascii="Times New Roman" w:eastAsia="Times New Roman" w:hAnsi="Times New Roman" w:cs="Times New Roman"/>
          <w:sz w:val="14"/>
          <w:szCs w:val="14"/>
        </w:rPr>
        <w:t>мская</w:t>
      </w:r>
      <w:proofErr w:type="spellEnd"/>
      <w:r w:rsidRPr="00BE142C">
        <w:rPr>
          <w:rFonts w:ascii="Times New Roman" w:eastAsia="Times New Roman" w:hAnsi="Times New Roman" w:cs="Times New Roman"/>
          <w:sz w:val="14"/>
          <w:szCs w:val="14"/>
        </w:rPr>
        <w:t xml:space="preserve"> Слобода, </w:t>
      </w:r>
      <w:proofErr w:type="spellStart"/>
      <w:r w:rsidRPr="00BE142C">
        <w:rPr>
          <w:rFonts w:ascii="Times New Roman" w:eastAsia="Times New Roman" w:hAnsi="Times New Roman" w:cs="Times New Roman"/>
          <w:sz w:val="14"/>
          <w:szCs w:val="14"/>
        </w:rPr>
        <w:t>ул.Ямская</w:t>
      </w:r>
      <w:proofErr w:type="spellEnd"/>
      <w:r w:rsidRPr="00BE142C">
        <w:rPr>
          <w:rFonts w:ascii="Times New Roman" w:eastAsia="Times New Roman" w:hAnsi="Times New Roman" w:cs="Times New Roman"/>
          <w:sz w:val="14"/>
          <w:szCs w:val="14"/>
        </w:rPr>
        <w:t>, д.21,</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Почтовый адрес: 175460, Новгородская область, Крестецкий район,      с. Ямская Слобода, </w:t>
      </w:r>
      <w:proofErr w:type="spellStart"/>
      <w:r w:rsidRPr="00BE142C">
        <w:rPr>
          <w:rFonts w:ascii="Times New Roman" w:eastAsia="Times New Roman" w:hAnsi="Times New Roman" w:cs="Times New Roman"/>
          <w:sz w:val="14"/>
          <w:szCs w:val="14"/>
        </w:rPr>
        <w:t>ул</w:t>
      </w:r>
      <w:proofErr w:type="gramStart"/>
      <w:r w:rsidRPr="00BE142C">
        <w:rPr>
          <w:rFonts w:ascii="Times New Roman" w:eastAsia="Times New Roman" w:hAnsi="Times New Roman" w:cs="Times New Roman"/>
          <w:sz w:val="14"/>
          <w:szCs w:val="14"/>
        </w:rPr>
        <w:t>.Я</w:t>
      </w:r>
      <w:proofErr w:type="gramEnd"/>
      <w:r w:rsidRPr="00BE142C">
        <w:rPr>
          <w:rFonts w:ascii="Times New Roman" w:eastAsia="Times New Roman" w:hAnsi="Times New Roman" w:cs="Times New Roman"/>
          <w:sz w:val="14"/>
          <w:szCs w:val="14"/>
        </w:rPr>
        <w:t>мская</w:t>
      </w:r>
      <w:proofErr w:type="spellEnd"/>
      <w:r w:rsidRPr="00BE142C">
        <w:rPr>
          <w:rFonts w:ascii="Times New Roman" w:eastAsia="Times New Roman" w:hAnsi="Times New Roman" w:cs="Times New Roman"/>
          <w:sz w:val="14"/>
          <w:szCs w:val="14"/>
        </w:rPr>
        <w:t>, д.21.</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График (режим) приёма заинтересованных лиц по вопросам предоставления муниципальной услуги специалистами МФЦ:</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Понедельник               не приёмный день</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Вторник                      9.00-19.00, перерыв с 13.00 до 14.00</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Среда                          8.30-17.30, перерыв с 13.00 до 14.00</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Четверг                       9.00-19.00, перерыв с 13.00 до 14.00</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Пятница                      8.30-17.30, перерыв с 13.00 до 14 00</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Суббота                      выходной </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Воскресенье                выходной</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Справочные телефоны:</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Уполномоченного должностного лица: 8 81659 54469</w:t>
      </w:r>
    </w:p>
    <w:p w:rsidR="00BE142C" w:rsidRPr="00BE142C" w:rsidRDefault="00BE142C" w:rsidP="00BE142C">
      <w:pPr>
        <w:spacing w:after="0" w:line="240" w:lineRule="auto"/>
        <w:ind w:firstLine="708"/>
        <w:jc w:val="both"/>
        <w:rPr>
          <w:rFonts w:ascii="Times New Roman" w:eastAsia="Times New Roman" w:hAnsi="Times New Roman" w:cs="Times New Roman"/>
          <w:b/>
          <w:sz w:val="14"/>
          <w:szCs w:val="14"/>
        </w:rPr>
      </w:pPr>
      <w:r w:rsidRPr="00BE142C">
        <w:rPr>
          <w:rFonts w:ascii="Times New Roman" w:eastAsia="Times New Roman" w:hAnsi="Times New Roman" w:cs="Times New Roman"/>
          <w:sz w:val="14"/>
          <w:szCs w:val="14"/>
        </w:rPr>
        <w:t xml:space="preserve">Адрес  интернет-сайта: </w:t>
      </w:r>
      <w:r w:rsidRPr="00BE142C">
        <w:rPr>
          <w:rFonts w:ascii="Times New Roman" w:eastAsia="Times New Roman" w:hAnsi="Times New Roman" w:cs="Times New Roman"/>
          <w:b/>
          <w:sz w:val="14"/>
          <w:szCs w:val="14"/>
          <w:lang w:val="en-US"/>
        </w:rPr>
        <w:t>www</w:t>
      </w:r>
      <w:r w:rsidRPr="00BE142C">
        <w:rPr>
          <w:rFonts w:ascii="Times New Roman" w:eastAsia="Times New Roman" w:hAnsi="Times New Roman" w:cs="Times New Roman"/>
          <w:b/>
          <w:sz w:val="14"/>
          <w:szCs w:val="14"/>
        </w:rPr>
        <w:t>/</w:t>
      </w:r>
      <w:proofErr w:type="spellStart"/>
      <w:r w:rsidRPr="00BE142C">
        <w:rPr>
          <w:rFonts w:ascii="Times New Roman" w:eastAsia="Times New Roman" w:hAnsi="Times New Roman" w:cs="Times New Roman"/>
          <w:b/>
          <w:sz w:val="14"/>
          <w:szCs w:val="14"/>
          <w:lang w:val="en-US"/>
        </w:rPr>
        <w:t>mfckrestcy</w:t>
      </w:r>
      <w:proofErr w:type="spellEnd"/>
      <w:r w:rsidRPr="00BE142C">
        <w:rPr>
          <w:rFonts w:ascii="Times New Roman" w:eastAsia="Times New Roman" w:hAnsi="Times New Roman" w:cs="Times New Roman"/>
          <w:b/>
          <w:sz w:val="14"/>
          <w:szCs w:val="14"/>
        </w:rPr>
        <w:t>.</w:t>
      </w:r>
      <w:proofErr w:type="spellStart"/>
      <w:r w:rsidRPr="00BE142C">
        <w:rPr>
          <w:rFonts w:ascii="Times New Roman" w:eastAsia="Times New Roman" w:hAnsi="Times New Roman" w:cs="Times New Roman"/>
          <w:b/>
          <w:sz w:val="14"/>
          <w:szCs w:val="14"/>
          <w:lang w:val="en-US"/>
        </w:rPr>
        <w:t>ru</w:t>
      </w:r>
      <w:proofErr w:type="spellEnd"/>
    </w:p>
    <w:p w:rsidR="00BE142C" w:rsidRPr="00BE142C" w:rsidRDefault="00BE142C" w:rsidP="00BE142C">
      <w:pPr>
        <w:spacing w:after="0" w:line="240" w:lineRule="auto"/>
        <w:ind w:firstLine="708"/>
        <w:rPr>
          <w:rFonts w:ascii="Times New Roman" w:eastAsia="Times New Roman" w:hAnsi="Times New Roman" w:cs="Times New Roman"/>
          <w:b/>
          <w:sz w:val="14"/>
          <w:szCs w:val="14"/>
        </w:rPr>
      </w:pPr>
      <w:r w:rsidRPr="00BE142C">
        <w:rPr>
          <w:rFonts w:ascii="Times New Roman" w:eastAsia="Times New Roman" w:hAnsi="Times New Roman" w:cs="Times New Roman"/>
          <w:sz w:val="14"/>
          <w:szCs w:val="14"/>
        </w:rPr>
        <w:t xml:space="preserve">Адрес электронной почты: </w:t>
      </w:r>
      <w:hyperlink r:id="rId12" w:history="1">
        <w:r w:rsidRPr="00BE142C">
          <w:rPr>
            <w:rFonts w:ascii="Times New Roman" w:eastAsia="Times New Roman" w:hAnsi="Times New Roman" w:cs="Times New Roman"/>
            <w:b/>
            <w:sz w:val="14"/>
            <w:szCs w:val="14"/>
            <w:lang w:val="en-US"/>
          </w:rPr>
          <w:t>mfc</w:t>
        </w:r>
        <w:r w:rsidRPr="00BE142C">
          <w:rPr>
            <w:rFonts w:ascii="Times New Roman" w:eastAsia="Times New Roman" w:hAnsi="Times New Roman" w:cs="Times New Roman"/>
            <w:b/>
            <w:sz w:val="14"/>
            <w:szCs w:val="14"/>
          </w:rPr>
          <w:t>@</w:t>
        </w:r>
        <w:r w:rsidRPr="00BE142C">
          <w:rPr>
            <w:rFonts w:ascii="Times New Roman" w:eastAsia="Times New Roman" w:hAnsi="Times New Roman" w:cs="Times New Roman"/>
            <w:b/>
            <w:sz w:val="14"/>
            <w:szCs w:val="14"/>
            <w:lang w:val="en-US"/>
          </w:rPr>
          <w:t>mfckrestcy</w:t>
        </w:r>
        <w:r w:rsidRPr="00BE142C">
          <w:rPr>
            <w:rFonts w:ascii="Times New Roman" w:eastAsia="Times New Roman" w:hAnsi="Times New Roman" w:cs="Times New Roman"/>
            <w:b/>
            <w:sz w:val="14"/>
            <w:szCs w:val="14"/>
          </w:rPr>
          <w:t>.</w:t>
        </w:r>
        <w:proofErr w:type="spellStart"/>
        <w:r w:rsidRPr="00BE142C">
          <w:rPr>
            <w:rFonts w:ascii="Times New Roman" w:eastAsia="Times New Roman" w:hAnsi="Times New Roman" w:cs="Times New Roman"/>
            <w:b/>
            <w:sz w:val="14"/>
            <w:szCs w:val="14"/>
            <w:lang w:val="en-US"/>
          </w:rPr>
          <w:t>ru</w:t>
        </w:r>
        <w:proofErr w:type="spellEnd"/>
      </w:hyperlink>
      <w:r w:rsidRPr="00BE142C">
        <w:rPr>
          <w:rFonts w:ascii="Times New Roman" w:eastAsia="Times New Roman" w:hAnsi="Times New Roman" w:cs="Times New Roman"/>
          <w:b/>
          <w:sz w:val="14"/>
          <w:szCs w:val="14"/>
        </w:rPr>
        <w:t>.</w:t>
      </w:r>
    </w:p>
    <w:p w:rsidR="00BE142C" w:rsidRPr="00BE142C" w:rsidRDefault="00BE142C" w:rsidP="00BE142C">
      <w:pPr>
        <w:autoSpaceDE w:val="0"/>
        <w:autoSpaceDN w:val="0"/>
        <w:adjustRightInd w:val="0"/>
        <w:spacing w:after="0" w:line="240" w:lineRule="auto"/>
        <w:ind w:right="-5"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1.3.3. Способы и порядок получения информации о правилах предоставления муниципальной услуги:</w:t>
      </w:r>
    </w:p>
    <w:p w:rsidR="00BE142C" w:rsidRPr="00BE142C" w:rsidRDefault="00BE142C" w:rsidP="00BE142C">
      <w:pPr>
        <w:tabs>
          <w:tab w:val="left" w:pos="0"/>
          <w:tab w:val="left" w:pos="709"/>
        </w:tabs>
        <w:spacing w:after="0" w:line="240" w:lineRule="auto"/>
        <w:ind w:right="-5"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ab/>
        <w:t xml:space="preserve">Информацию о правилах предоставления муниципальной услуги заявитель может получить следующими способами: </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ab/>
        <w:t>лично;</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ab/>
        <w:t>посредством телефонной, факсимильной связи;</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ab/>
        <w:t xml:space="preserve">посредством электронной связи, </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ab/>
        <w:t>посредством почтовой связи;</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ab/>
        <w:t xml:space="preserve">на информационных стендах в помещениях </w:t>
      </w:r>
      <w:r w:rsidRPr="00BE142C">
        <w:rPr>
          <w:rFonts w:ascii="Times New Roman" w:eastAsia="Times New Roman" w:hAnsi="Times New Roman" w:cs="Times New Roman"/>
          <w:iCs/>
          <w:sz w:val="14"/>
          <w:szCs w:val="14"/>
        </w:rPr>
        <w:t>Администрации Новорахинского сельского поселения, МФЦ</w:t>
      </w:r>
      <w:r w:rsidRPr="00BE142C">
        <w:rPr>
          <w:rFonts w:ascii="Times New Roman" w:eastAsia="Times New Roman" w:hAnsi="Times New Roman" w:cs="Times New Roman"/>
          <w:sz w:val="14"/>
          <w:szCs w:val="14"/>
        </w:rPr>
        <w:t>;</w:t>
      </w:r>
    </w:p>
    <w:p w:rsidR="00BE142C" w:rsidRPr="00BE142C" w:rsidRDefault="00BE142C" w:rsidP="00BE142C">
      <w:pPr>
        <w:autoSpaceDE w:val="0"/>
        <w:autoSpaceDN w:val="0"/>
        <w:adjustRightInd w:val="0"/>
        <w:spacing w:after="0" w:line="240" w:lineRule="auto"/>
        <w:ind w:right="-5"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 в информационно-телекоммуникационных сетях общего пользования: </w:t>
      </w:r>
    </w:p>
    <w:p w:rsidR="00BE142C" w:rsidRPr="00BE142C" w:rsidRDefault="00BE142C" w:rsidP="00BE142C">
      <w:pPr>
        <w:autoSpaceDE w:val="0"/>
        <w:autoSpaceDN w:val="0"/>
        <w:adjustRightInd w:val="0"/>
        <w:spacing w:after="0" w:line="240" w:lineRule="auto"/>
        <w:ind w:right="-5"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 на официальном сайте </w:t>
      </w:r>
      <w:r w:rsidRPr="00BE142C">
        <w:rPr>
          <w:rFonts w:ascii="Times New Roman" w:eastAsia="Times New Roman" w:hAnsi="Times New Roman" w:cs="Times New Roman"/>
          <w:iCs/>
          <w:sz w:val="14"/>
          <w:szCs w:val="14"/>
        </w:rPr>
        <w:t>Администрации Новорахинского сельского поселения,</w:t>
      </w:r>
      <w:r w:rsidRPr="00BE142C">
        <w:rPr>
          <w:rFonts w:ascii="Times New Roman" w:eastAsia="Times New Roman" w:hAnsi="Times New Roman" w:cs="Times New Roman"/>
          <w:sz w:val="14"/>
          <w:szCs w:val="14"/>
        </w:rPr>
        <w:t xml:space="preserve"> </w:t>
      </w:r>
      <w:r w:rsidRPr="00BE142C">
        <w:rPr>
          <w:rFonts w:ascii="Times New Roman" w:eastAsia="Times New Roman" w:hAnsi="Times New Roman" w:cs="Times New Roman"/>
          <w:iCs/>
          <w:sz w:val="14"/>
          <w:szCs w:val="14"/>
        </w:rPr>
        <w:t xml:space="preserve"> МФЦ</w:t>
      </w:r>
      <w:r w:rsidRPr="00BE142C">
        <w:rPr>
          <w:rFonts w:ascii="Times New Roman" w:eastAsia="Times New Roman" w:hAnsi="Times New Roman" w:cs="Times New Roman"/>
          <w:sz w:val="14"/>
          <w:szCs w:val="14"/>
        </w:rPr>
        <w:t xml:space="preserve">:     </w:t>
      </w:r>
    </w:p>
    <w:p w:rsidR="00BE142C" w:rsidRPr="00BE142C" w:rsidRDefault="00BE142C" w:rsidP="00BE142C">
      <w:pPr>
        <w:autoSpaceDE w:val="0"/>
        <w:autoSpaceDN w:val="0"/>
        <w:adjustRightInd w:val="0"/>
        <w:spacing w:after="0" w:line="240" w:lineRule="auto"/>
        <w:ind w:right="-5"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на Едином портале государственных и муниципальных услуг (функций);</w:t>
      </w:r>
    </w:p>
    <w:p w:rsidR="00BE142C" w:rsidRPr="00BE142C" w:rsidRDefault="00BE142C" w:rsidP="00BE142C">
      <w:pPr>
        <w:autoSpaceDE w:val="0"/>
        <w:autoSpaceDN w:val="0"/>
        <w:adjustRightInd w:val="0"/>
        <w:spacing w:after="0" w:line="240" w:lineRule="auto"/>
        <w:ind w:firstLine="540"/>
        <w:jc w:val="both"/>
        <w:outlineLvl w:val="0"/>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-на Портале государственных и муниципальных услуг (функций) Новгородской области.</w:t>
      </w:r>
    </w:p>
    <w:p w:rsidR="00BE142C" w:rsidRPr="00BE142C" w:rsidRDefault="00BE142C" w:rsidP="00BE142C">
      <w:pPr>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1.3.4.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BE142C">
        <w:rPr>
          <w:rFonts w:ascii="Times New Roman CYR" w:eastAsia="Times New Roman" w:hAnsi="Times New Roman CYR" w:cs="Times New Roman"/>
          <w:sz w:val="14"/>
          <w:szCs w:val="14"/>
        </w:rPr>
        <w:t>на</w:t>
      </w:r>
      <w:proofErr w:type="gramEnd"/>
      <w:r w:rsidRPr="00BE142C">
        <w:rPr>
          <w:rFonts w:ascii="Times New Roman CYR" w:eastAsia="Times New Roman" w:hAnsi="Times New Roman CYR" w:cs="Times New Roman"/>
          <w:sz w:val="14"/>
          <w:szCs w:val="14"/>
        </w:rPr>
        <w:t>:</w:t>
      </w:r>
    </w:p>
    <w:p w:rsidR="00BE142C" w:rsidRPr="00BE142C" w:rsidRDefault="00BE142C" w:rsidP="00BE142C">
      <w:pPr>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информационных </w:t>
      </w:r>
      <w:proofErr w:type="gramStart"/>
      <w:r w:rsidRPr="00BE142C">
        <w:rPr>
          <w:rFonts w:ascii="Times New Roman CYR" w:eastAsia="Times New Roman" w:hAnsi="Times New Roman CYR" w:cs="Times New Roman"/>
          <w:sz w:val="14"/>
          <w:szCs w:val="14"/>
        </w:rPr>
        <w:t>стендах</w:t>
      </w:r>
      <w:proofErr w:type="gramEnd"/>
      <w:r w:rsidRPr="00BE142C">
        <w:rPr>
          <w:rFonts w:ascii="Times New Roman CYR" w:eastAsia="Times New Roman" w:hAnsi="Times New Roman CYR" w:cs="Times New Roman"/>
          <w:sz w:val="14"/>
          <w:szCs w:val="14"/>
        </w:rPr>
        <w:t xml:space="preserve"> </w:t>
      </w:r>
      <w:r w:rsidRPr="00BE142C">
        <w:rPr>
          <w:rFonts w:ascii="Times New Roman" w:eastAsia="Times New Roman" w:hAnsi="Times New Roman" w:cs="Times New Roman"/>
          <w:iCs/>
          <w:sz w:val="14"/>
          <w:szCs w:val="14"/>
        </w:rPr>
        <w:t>Администрации Новорахинского сельского поселения</w:t>
      </w:r>
      <w:r w:rsidRPr="00BE142C">
        <w:rPr>
          <w:rFonts w:ascii="Times New Roman CYR" w:eastAsia="Times New Roman" w:hAnsi="Times New Roman CYR" w:cs="Times New Roman"/>
          <w:iCs/>
          <w:sz w:val="14"/>
          <w:szCs w:val="14"/>
        </w:rPr>
        <w:t>, МФЦ</w:t>
      </w:r>
      <w:r w:rsidRPr="00BE142C">
        <w:rPr>
          <w:rFonts w:ascii="Times New Roman CYR" w:eastAsia="Times New Roman" w:hAnsi="Times New Roman CYR" w:cs="Times New Roman"/>
          <w:sz w:val="14"/>
          <w:szCs w:val="14"/>
        </w:rPr>
        <w:t xml:space="preserve">; </w:t>
      </w:r>
    </w:p>
    <w:p w:rsidR="00BE142C" w:rsidRPr="00BE142C" w:rsidRDefault="00BE142C" w:rsidP="00BE142C">
      <w:pPr>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в средствах массовой информаци</w:t>
      </w:r>
      <w:proofErr w:type="gramStart"/>
      <w:r w:rsidRPr="00BE142C">
        <w:rPr>
          <w:rFonts w:ascii="Times New Roman CYR" w:eastAsia="Times New Roman" w:hAnsi="Times New Roman CYR" w:cs="Times New Roman"/>
          <w:sz w:val="14"/>
          <w:szCs w:val="14"/>
        </w:rPr>
        <w:t>и-</w:t>
      </w:r>
      <w:proofErr w:type="gramEnd"/>
      <w:r w:rsidRPr="00BE142C">
        <w:rPr>
          <w:rFonts w:ascii="Times New Roman CYR" w:eastAsia="Times New Roman" w:hAnsi="Times New Roman CYR" w:cs="Times New Roman"/>
          <w:sz w:val="14"/>
          <w:szCs w:val="14"/>
        </w:rPr>
        <w:t xml:space="preserve"> муниципальная газета «Новорахинские вести»;</w:t>
      </w:r>
    </w:p>
    <w:p w:rsidR="00BE142C" w:rsidRPr="00BE142C" w:rsidRDefault="00BE142C" w:rsidP="00BE142C">
      <w:pPr>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на официальном Интернет-сайте </w:t>
      </w:r>
      <w:r w:rsidRPr="00BE142C">
        <w:rPr>
          <w:rFonts w:ascii="Times New Roman" w:eastAsia="Times New Roman" w:hAnsi="Times New Roman" w:cs="Times New Roman"/>
          <w:iCs/>
          <w:sz w:val="14"/>
          <w:szCs w:val="14"/>
        </w:rPr>
        <w:t>Администрации Новорахинского   сельского поселения</w:t>
      </w:r>
      <w:r w:rsidRPr="00BE142C">
        <w:rPr>
          <w:rFonts w:ascii="Times New Roman CYR" w:eastAsia="Times New Roman" w:hAnsi="Times New Roman CYR" w:cs="Times New Roman"/>
          <w:iCs/>
          <w:sz w:val="14"/>
          <w:szCs w:val="14"/>
        </w:rPr>
        <w:t>, МФЦ</w:t>
      </w:r>
      <w:r w:rsidRPr="00BE142C">
        <w:rPr>
          <w:rFonts w:ascii="Times New Roman CYR" w:eastAsia="Times New Roman" w:hAnsi="Times New Roman CYR" w:cs="Times New Roman"/>
          <w:sz w:val="14"/>
          <w:szCs w:val="14"/>
        </w:rPr>
        <w:t>;</w:t>
      </w:r>
    </w:p>
    <w:p w:rsidR="00BE142C" w:rsidRPr="00BE142C" w:rsidRDefault="00BE142C" w:rsidP="00BE142C">
      <w:pPr>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на Едином портале государственных и муниципальных услуг (функций);</w:t>
      </w:r>
    </w:p>
    <w:p w:rsidR="00BE142C" w:rsidRPr="00BE142C" w:rsidRDefault="00BE142C" w:rsidP="00BE142C">
      <w:pPr>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на Портале государственных и муниципальных услуг (функций) Новгородской области.</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1.3.5. Информирование по вопросам предоставления муниципальной услуги осуществляется специалистом  </w:t>
      </w:r>
      <w:r w:rsidRPr="00BE142C">
        <w:rPr>
          <w:rFonts w:ascii="Times New Roman" w:eastAsia="Times New Roman" w:hAnsi="Times New Roman" w:cs="Times New Roman"/>
          <w:iCs/>
          <w:sz w:val="14"/>
          <w:szCs w:val="14"/>
        </w:rPr>
        <w:t>Администрации Новорахинского   сельского поселения</w:t>
      </w:r>
      <w:r w:rsidRPr="00BE142C">
        <w:rPr>
          <w:rFonts w:ascii="Times New Roman" w:eastAsia="Times New Roman" w:hAnsi="Times New Roman" w:cs="Times New Roman"/>
          <w:sz w:val="14"/>
          <w:szCs w:val="14"/>
        </w:rPr>
        <w:t xml:space="preserve">, ответственным за предоставление услуги. </w:t>
      </w:r>
    </w:p>
    <w:p w:rsidR="00BE142C" w:rsidRPr="00BE142C" w:rsidRDefault="00BE142C" w:rsidP="00BE142C">
      <w:pPr>
        <w:autoSpaceDE w:val="0"/>
        <w:autoSpaceDN w:val="0"/>
        <w:adjustRightInd w:val="0"/>
        <w:spacing w:after="0" w:line="240" w:lineRule="auto"/>
        <w:ind w:right="-5" w:firstLine="540"/>
        <w:jc w:val="both"/>
        <w:rPr>
          <w:rFonts w:ascii="Times New Roman CYR" w:eastAsia="Arial Unicode MS" w:hAnsi="Times New Roman CYR" w:cs="Times New Roman"/>
          <w:sz w:val="14"/>
          <w:szCs w:val="14"/>
        </w:rPr>
      </w:pPr>
      <w:r w:rsidRPr="00BE142C">
        <w:rPr>
          <w:rFonts w:ascii="Times New Roman CYR" w:eastAsia="Times New Roman" w:hAnsi="Times New Roman CYR" w:cs="Times New Roman"/>
          <w:sz w:val="14"/>
          <w:szCs w:val="14"/>
        </w:rPr>
        <w:t>1.3.6.</w:t>
      </w:r>
      <w:r w:rsidRPr="00BE142C">
        <w:rPr>
          <w:rFonts w:ascii="Times New Roman CYR" w:eastAsia="Arial Unicode MS" w:hAnsi="Times New Roman CYR" w:cs="Times New Roman"/>
          <w:sz w:val="14"/>
          <w:szCs w:val="14"/>
        </w:rPr>
        <w:t xml:space="preserve"> Информирование о правилах предоставления муниципальной услуги осуществляется по следующим вопросам:</w:t>
      </w:r>
    </w:p>
    <w:p w:rsidR="00BE142C" w:rsidRPr="00BE142C" w:rsidRDefault="00BE142C" w:rsidP="00BE142C">
      <w:pPr>
        <w:autoSpaceDE w:val="0"/>
        <w:autoSpaceDN w:val="0"/>
        <w:adjustRightInd w:val="0"/>
        <w:spacing w:after="0" w:line="240" w:lineRule="auto"/>
        <w:ind w:right="-5" w:firstLine="540"/>
        <w:jc w:val="both"/>
        <w:rPr>
          <w:rFonts w:ascii="Times New Roman CYR" w:eastAsia="Arial Unicode MS" w:hAnsi="Times New Roman CYR" w:cs="Times New Roman"/>
          <w:sz w:val="14"/>
          <w:szCs w:val="14"/>
        </w:rPr>
      </w:pPr>
      <w:r w:rsidRPr="00BE142C">
        <w:rPr>
          <w:rFonts w:ascii="Times New Roman CYR" w:eastAsia="Arial Unicode MS" w:hAnsi="Times New Roman CYR" w:cs="Times New Roman"/>
          <w:sz w:val="14"/>
          <w:szCs w:val="14"/>
        </w:rPr>
        <w:t xml:space="preserve">место нахождения </w:t>
      </w:r>
      <w:r w:rsidRPr="00BE142C">
        <w:rPr>
          <w:rFonts w:ascii="Times New Roman" w:eastAsia="Times New Roman" w:hAnsi="Times New Roman" w:cs="Times New Roman"/>
          <w:iCs/>
          <w:sz w:val="14"/>
          <w:szCs w:val="14"/>
        </w:rPr>
        <w:t>Администрации Новорахинского   сельского поселения</w:t>
      </w:r>
      <w:r w:rsidRPr="00BE142C">
        <w:rPr>
          <w:rFonts w:ascii="Times New Roman CYR" w:eastAsia="Arial Unicode MS" w:hAnsi="Times New Roman CYR" w:cs="Times New Roman"/>
          <w:sz w:val="14"/>
          <w:szCs w:val="14"/>
        </w:rPr>
        <w:t>, МФЦ;</w:t>
      </w:r>
    </w:p>
    <w:p w:rsidR="00BE142C" w:rsidRPr="00BE142C" w:rsidRDefault="00BE142C" w:rsidP="00BE142C">
      <w:pPr>
        <w:autoSpaceDE w:val="0"/>
        <w:autoSpaceDN w:val="0"/>
        <w:adjustRightInd w:val="0"/>
        <w:spacing w:after="0" w:line="240" w:lineRule="auto"/>
        <w:ind w:right="-5" w:firstLine="540"/>
        <w:jc w:val="both"/>
        <w:rPr>
          <w:rFonts w:ascii="Times New Roman CYR" w:eastAsia="Arial Unicode MS" w:hAnsi="Times New Roman CYR" w:cs="Times New Roman"/>
          <w:sz w:val="14"/>
          <w:szCs w:val="14"/>
        </w:rPr>
      </w:pPr>
      <w:r w:rsidRPr="00BE142C">
        <w:rPr>
          <w:rFonts w:ascii="Times New Roman CYR" w:eastAsia="Arial Unicode MS" w:hAnsi="Times New Roman CYR" w:cs="Times New Roman"/>
          <w:sz w:val="14"/>
          <w:szCs w:val="14"/>
        </w:rPr>
        <w:t xml:space="preserve">специалист  </w:t>
      </w:r>
      <w:r w:rsidRPr="00BE142C">
        <w:rPr>
          <w:rFonts w:ascii="Times New Roman" w:eastAsia="Times New Roman" w:hAnsi="Times New Roman" w:cs="Times New Roman"/>
          <w:iCs/>
          <w:sz w:val="14"/>
          <w:szCs w:val="14"/>
        </w:rPr>
        <w:t>Администрации Новорахинского   сельского поселения</w:t>
      </w:r>
      <w:r w:rsidRPr="00BE142C">
        <w:rPr>
          <w:rFonts w:ascii="Times New Roman CYR" w:eastAsia="Arial Unicode MS" w:hAnsi="Times New Roman CYR" w:cs="Times New Roman"/>
          <w:sz w:val="14"/>
          <w:szCs w:val="14"/>
        </w:rPr>
        <w:t xml:space="preserve">, уполномоченный  </w:t>
      </w:r>
      <w:r w:rsidRPr="00BE142C">
        <w:rPr>
          <w:rFonts w:ascii="Times New Roman CYR" w:eastAsia="Times New Roman" w:hAnsi="Times New Roman CYR" w:cs="Times New Roman"/>
          <w:sz w:val="14"/>
          <w:szCs w:val="14"/>
        </w:rPr>
        <w:t>предоставлять муниципальную услугу и</w:t>
      </w:r>
      <w:r w:rsidRPr="00BE142C">
        <w:rPr>
          <w:rFonts w:ascii="Times New Roman CYR" w:eastAsia="Arial Unicode MS" w:hAnsi="Times New Roman CYR" w:cs="Times New Roman"/>
          <w:sz w:val="14"/>
          <w:szCs w:val="14"/>
        </w:rPr>
        <w:t xml:space="preserve"> номера контактных телефонов; </w:t>
      </w:r>
    </w:p>
    <w:p w:rsidR="00BE142C" w:rsidRPr="00BE142C" w:rsidRDefault="00BE142C" w:rsidP="00BE142C">
      <w:pPr>
        <w:autoSpaceDE w:val="0"/>
        <w:autoSpaceDN w:val="0"/>
        <w:adjustRightInd w:val="0"/>
        <w:spacing w:after="0" w:line="240" w:lineRule="auto"/>
        <w:ind w:right="-5" w:firstLine="540"/>
        <w:jc w:val="both"/>
        <w:rPr>
          <w:rFonts w:ascii="Times New Roman CYR" w:eastAsia="Times New Roman" w:hAnsi="Times New Roman CYR" w:cs="Times New Roman"/>
          <w:i/>
          <w:iCs/>
          <w:sz w:val="14"/>
          <w:szCs w:val="14"/>
          <w:u w:val="single"/>
        </w:rPr>
      </w:pPr>
      <w:r w:rsidRPr="00BE142C">
        <w:rPr>
          <w:rFonts w:ascii="Times New Roman CYR" w:eastAsia="Arial Unicode MS" w:hAnsi="Times New Roman CYR" w:cs="Times New Roman"/>
          <w:sz w:val="14"/>
          <w:szCs w:val="14"/>
        </w:rPr>
        <w:t xml:space="preserve">график работы </w:t>
      </w:r>
      <w:r w:rsidRPr="00BE142C">
        <w:rPr>
          <w:rFonts w:ascii="Times New Roman" w:eastAsia="Times New Roman" w:hAnsi="Times New Roman" w:cs="Times New Roman"/>
          <w:iCs/>
          <w:sz w:val="14"/>
          <w:szCs w:val="14"/>
        </w:rPr>
        <w:t>Администрации Новорахинского   сельского поселения</w:t>
      </w:r>
      <w:r w:rsidRPr="00BE142C">
        <w:rPr>
          <w:rFonts w:ascii="Times New Roman CYR" w:eastAsia="Times New Roman" w:hAnsi="Times New Roman CYR" w:cs="Times New Roman"/>
          <w:iCs/>
          <w:sz w:val="14"/>
          <w:szCs w:val="14"/>
        </w:rPr>
        <w:t>, МФЦ;</w:t>
      </w:r>
    </w:p>
    <w:p w:rsidR="00BE142C" w:rsidRPr="00BE142C" w:rsidRDefault="00BE142C" w:rsidP="00BE142C">
      <w:pPr>
        <w:autoSpaceDE w:val="0"/>
        <w:autoSpaceDN w:val="0"/>
        <w:adjustRightInd w:val="0"/>
        <w:spacing w:after="0" w:line="240" w:lineRule="auto"/>
        <w:ind w:right="-5" w:firstLine="540"/>
        <w:jc w:val="both"/>
        <w:rPr>
          <w:rFonts w:ascii="Times New Roman CYR" w:eastAsia="Arial Unicode MS" w:hAnsi="Times New Roman CYR" w:cs="Times New Roman"/>
          <w:sz w:val="14"/>
          <w:szCs w:val="14"/>
        </w:rPr>
      </w:pPr>
      <w:r w:rsidRPr="00BE142C">
        <w:rPr>
          <w:rFonts w:ascii="Times New Roman CYR" w:eastAsia="Arial Unicode MS" w:hAnsi="Times New Roman CYR" w:cs="Times New Roman"/>
          <w:sz w:val="14"/>
          <w:szCs w:val="14"/>
        </w:rPr>
        <w:t xml:space="preserve">адрес  Интернет-сайтов </w:t>
      </w:r>
      <w:r w:rsidRPr="00BE142C">
        <w:rPr>
          <w:rFonts w:ascii="Times New Roman" w:eastAsia="Times New Roman" w:hAnsi="Times New Roman" w:cs="Times New Roman"/>
          <w:iCs/>
          <w:sz w:val="14"/>
          <w:szCs w:val="14"/>
        </w:rPr>
        <w:t>Администрации Новорахинского   сельского поселения</w:t>
      </w:r>
      <w:r w:rsidRPr="00BE142C">
        <w:rPr>
          <w:rFonts w:ascii="Times New Roman CYR" w:eastAsia="Times New Roman" w:hAnsi="Times New Roman CYR" w:cs="Times New Roman"/>
          <w:iCs/>
          <w:sz w:val="14"/>
          <w:szCs w:val="14"/>
        </w:rPr>
        <w:t>, МФЦ;</w:t>
      </w:r>
    </w:p>
    <w:p w:rsidR="00BE142C" w:rsidRPr="00BE142C" w:rsidRDefault="00BE142C" w:rsidP="00BE142C">
      <w:pPr>
        <w:autoSpaceDE w:val="0"/>
        <w:autoSpaceDN w:val="0"/>
        <w:adjustRightInd w:val="0"/>
        <w:spacing w:after="0" w:line="240" w:lineRule="auto"/>
        <w:ind w:right="-5" w:firstLine="540"/>
        <w:jc w:val="both"/>
        <w:rPr>
          <w:rFonts w:ascii="Times New Roman CYR" w:eastAsia="Arial Unicode MS" w:hAnsi="Times New Roman CYR" w:cs="Times New Roman"/>
          <w:sz w:val="14"/>
          <w:szCs w:val="14"/>
        </w:rPr>
      </w:pPr>
      <w:r w:rsidRPr="00BE142C">
        <w:rPr>
          <w:rFonts w:ascii="Times New Roman CYR" w:eastAsia="Arial Unicode MS" w:hAnsi="Times New Roman CYR" w:cs="Times New Roman"/>
          <w:sz w:val="14"/>
          <w:szCs w:val="14"/>
        </w:rPr>
        <w:t xml:space="preserve">адрес электронной почты </w:t>
      </w:r>
      <w:r w:rsidRPr="00BE142C">
        <w:rPr>
          <w:rFonts w:ascii="Times New Roman" w:eastAsia="Times New Roman" w:hAnsi="Times New Roman" w:cs="Times New Roman"/>
          <w:iCs/>
          <w:sz w:val="14"/>
          <w:szCs w:val="14"/>
        </w:rPr>
        <w:t>Администрации Новорахинского   сельского поселения</w:t>
      </w:r>
      <w:r w:rsidRPr="00BE142C">
        <w:rPr>
          <w:rFonts w:ascii="Times New Roman CYR" w:eastAsia="Times New Roman" w:hAnsi="Times New Roman CYR" w:cs="Times New Roman"/>
          <w:iCs/>
          <w:sz w:val="14"/>
          <w:szCs w:val="14"/>
        </w:rPr>
        <w:t>, МФЦ;</w:t>
      </w:r>
    </w:p>
    <w:p w:rsidR="00BE142C" w:rsidRPr="00BE142C" w:rsidRDefault="00BE142C" w:rsidP="00BE142C">
      <w:pPr>
        <w:autoSpaceDE w:val="0"/>
        <w:autoSpaceDN w:val="0"/>
        <w:adjustRightInd w:val="0"/>
        <w:spacing w:after="0" w:line="240" w:lineRule="auto"/>
        <w:ind w:right="-5" w:firstLine="540"/>
        <w:jc w:val="both"/>
        <w:rPr>
          <w:rFonts w:ascii="Times New Roman CYR" w:eastAsia="Arial Unicode MS" w:hAnsi="Times New Roman CYR" w:cs="Times New Roman"/>
          <w:sz w:val="14"/>
          <w:szCs w:val="14"/>
        </w:rPr>
      </w:pPr>
      <w:r w:rsidRPr="00BE142C">
        <w:rPr>
          <w:rFonts w:ascii="Times New Roman CYR" w:eastAsia="Times New Roman" w:hAnsi="Times New Roman CYR" w:cs="Times New Roman"/>
          <w:sz w:val="14"/>
          <w:szCs w:val="1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BE142C" w:rsidRPr="00BE142C" w:rsidRDefault="00BE142C" w:rsidP="00BE142C">
      <w:pPr>
        <w:autoSpaceDE w:val="0"/>
        <w:autoSpaceDN w:val="0"/>
        <w:adjustRightInd w:val="0"/>
        <w:spacing w:after="0" w:line="240" w:lineRule="auto"/>
        <w:ind w:right="-5" w:firstLine="540"/>
        <w:jc w:val="both"/>
        <w:rPr>
          <w:rFonts w:ascii="Times New Roman CYR" w:eastAsia="Arial Unicode MS" w:hAnsi="Times New Roman CYR" w:cs="Times New Roman"/>
          <w:sz w:val="14"/>
          <w:szCs w:val="14"/>
        </w:rPr>
      </w:pPr>
      <w:r w:rsidRPr="00BE142C">
        <w:rPr>
          <w:rFonts w:ascii="Times New Roman CYR" w:eastAsia="Arial Unicode MS" w:hAnsi="Times New Roman CYR" w:cs="Times New Roman"/>
          <w:sz w:val="14"/>
          <w:szCs w:val="14"/>
        </w:rPr>
        <w:t>ход предоставления муниципальной услуги;</w:t>
      </w:r>
    </w:p>
    <w:p w:rsidR="00BE142C" w:rsidRPr="00BE142C" w:rsidRDefault="00BE142C" w:rsidP="00BE142C">
      <w:pPr>
        <w:autoSpaceDE w:val="0"/>
        <w:autoSpaceDN w:val="0"/>
        <w:adjustRightInd w:val="0"/>
        <w:spacing w:after="0" w:line="240" w:lineRule="auto"/>
        <w:ind w:right="-5" w:firstLine="540"/>
        <w:jc w:val="both"/>
        <w:rPr>
          <w:rFonts w:ascii="Times New Roman CYR" w:eastAsia="Arial Unicode MS" w:hAnsi="Times New Roman CYR" w:cs="Times New Roman"/>
          <w:sz w:val="14"/>
          <w:szCs w:val="14"/>
        </w:rPr>
      </w:pPr>
      <w:r w:rsidRPr="00BE142C">
        <w:rPr>
          <w:rFonts w:ascii="Times New Roman CYR" w:eastAsia="Arial Unicode MS" w:hAnsi="Times New Roman CYR" w:cs="Times New Roman"/>
          <w:sz w:val="14"/>
          <w:szCs w:val="14"/>
        </w:rPr>
        <w:t>административные процедуры предоставления муниципальной услуги;</w:t>
      </w:r>
    </w:p>
    <w:p w:rsidR="00BE142C" w:rsidRPr="00BE142C" w:rsidRDefault="00BE142C" w:rsidP="00BE142C">
      <w:pPr>
        <w:tabs>
          <w:tab w:val="left" w:pos="540"/>
        </w:tabs>
        <w:spacing w:after="0" w:line="240" w:lineRule="auto"/>
        <w:ind w:right="-5"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срок предоставления муниципальной услуги;</w:t>
      </w:r>
    </w:p>
    <w:p w:rsidR="00BE142C" w:rsidRPr="00BE142C" w:rsidRDefault="00BE142C" w:rsidP="00BE142C">
      <w:pPr>
        <w:autoSpaceDE w:val="0"/>
        <w:autoSpaceDN w:val="0"/>
        <w:adjustRightInd w:val="0"/>
        <w:spacing w:after="0" w:line="240" w:lineRule="auto"/>
        <w:ind w:right="-5" w:firstLine="540"/>
        <w:jc w:val="both"/>
        <w:rPr>
          <w:rFonts w:ascii="Times New Roman CYR" w:eastAsia="Arial Unicode MS" w:hAnsi="Times New Roman CYR" w:cs="Times New Roman"/>
          <w:sz w:val="14"/>
          <w:szCs w:val="14"/>
        </w:rPr>
      </w:pPr>
      <w:r w:rsidRPr="00BE142C">
        <w:rPr>
          <w:rFonts w:ascii="Times New Roman CYR" w:eastAsia="Arial Unicode MS" w:hAnsi="Times New Roman CYR" w:cs="Times New Roman"/>
          <w:sz w:val="14"/>
          <w:szCs w:val="14"/>
        </w:rPr>
        <w:t xml:space="preserve">порядок и формы </w:t>
      </w:r>
      <w:proofErr w:type="gramStart"/>
      <w:r w:rsidRPr="00BE142C">
        <w:rPr>
          <w:rFonts w:ascii="Times New Roman CYR" w:eastAsia="Arial Unicode MS" w:hAnsi="Times New Roman CYR" w:cs="Times New Roman"/>
          <w:sz w:val="14"/>
          <w:szCs w:val="14"/>
        </w:rPr>
        <w:t>контроля за</w:t>
      </w:r>
      <w:proofErr w:type="gramEnd"/>
      <w:r w:rsidRPr="00BE142C">
        <w:rPr>
          <w:rFonts w:ascii="Times New Roman CYR" w:eastAsia="Arial Unicode MS" w:hAnsi="Times New Roman CYR" w:cs="Times New Roman"/>
          <w:sz w:val="14"/>
          <w:szCs w:val="14"/>
        </w:rPr>
        <w:t xml:space="preserve"> предоставлением муниципальной услуги;</w:t>
      </w:r>
    </w:p>
    <w:p w:rsidR="00BE142C" w:rsidRPr="00BE142C" w:rsidRDefault="00BE142C" w:rsidP="00BE142C">
      <w:pPr>
        <w:autoSpaceDE w:val="0"/>
        <w:autoSpaceDN w:val="0"/>
        <w:adjustRightInd w:val="0"/>
        <w:spacing w:after="0" w:line="240" w:lineRule="auto"/>
        <w:ind w:right="-5" w:firstLine="540"/>
        <w:jc w:val="both"/>
        <w:rPr>
          <w:rFonts w:ascii="Times New Roman CYR" w:eastAsia="Arial Unicode MS" w:hAnsi="Times New Roman CYR" w:cs="Times New Roman"/>
          <w:sz w:val="14"/>
          <w:szCs w:val="14"/>
        </w:rPr>
      </w:pPr>
      <w:r w:rsidRPr="00BE142C">
        <w:rPr>
          <w:rFonts w:ascii="Times New Roman CYR" w:eastAsia="Arial Unicode MS" w:hAnsi="Times New Roman CYR" w:cs="Times New Roman"/>
          <w:sz w:val="14"/>
          <w:szCs w:val="14"/>
        </w:rPr>
        <w:t>основания для отказа в предоставлении муниципальной услуги;</w:t>
      </w:r>
    </w:p>
    <w:p w:rsidR="00BE142C" w:rsidRPr="00BE142C" w:rsidRDefault="00BE142C" w:rsidP="00BE142C">
      <w:pPr>
        <w:autoSpaceDE w:val="0"/>
        <w:autoSpaceDN w:val="0"/>
        <w:adjustRightInd w:val="0"/>
        <w:spacing w:after="0" w:line="240" w:lineRule="auto"/>
        <w:ind w:right="-5" w:firstLine="540"/>
        <w:jc w:val="both"/>
        <w:rPr>
          <w:rFonts w:ascii="Times New Roman CYR" w:eastAsia="Arial Unicode MS" w:hAnsi="Times New Roman CYR" w:cs="Times New Roman"/>
          <w:sz w:val="14"/>
          <w:szCs w:val="14"/>
        </w:rPr>
      </w:pPr>
      <w:r w:rsidRPr="00BE142C">
        <w:rPr>
          <w:rFonts w:ascii="Times New Roman CYR" w:eastAsia="Arial Unicode MS" w:hAnsi="Times New Roman CYR" w:cs="Times New Roman"/>
          <w:sz w:val="14"/>
          <w:szCs w:val="14"/>
        </w:rPr>
        <w:t>досудебный и судебный порядок обжалования действий (бездействия) специалиста, ответственного за предоставление муниципальной услуги, а также решений, принятых в ходе предоставления муниципальной услуги.</w:t>
      </w:r>
    </w:p>
    <w:p w:rsidR="00BE142C" w:rsidRPr="00BE142C" w:rsidRDefault="00BE142C" w:rsidP="00BE142C">
      <w:pPr>
        <w:autoSpaceDE w:val="0"/>
        <w:autoSpaceDN w:val="0"/>
        <w:adjustRightInd w:val="0"/>
        <w:spacing w:after="0" w:line="240" w:lineRule="auto"/>
        <w:ind w:right="-5"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иная информация о деятельности </w:t>
      </w:r>
      <w:r w:rsidRPr="00BE142C">
        <w:rPr>
          <w:rFonts w:ascii="Times New Roman CYR" w:eastAsia="Times New Roman" w:hAnsi="Times New Roman CYR" w:cs="Times New Roman"/>
          <w:iCs/>
          <w:sz w:val="14"/>
          <w:szCs w:val="14"/>
        </w:rPr>
        <w:t>Администрации поселения</w:t>
      </w:r>
      <w:r w:rsidRPr="00BE142C">
        <w:rPr>
          <w:rFonts w:ascii="Times New Roman CYR" w:eastAsia="Times New Roman" w:hAnsi="Times New Roman CYR" w:cs="Times New Roman"/>
          <w:sz w:val="14"/>
          <w:szCs w:val="14"/>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BE142C" w:rsidRPr="00BE142C" w:rsidRDefault="00BE142C" w:rsidP="00BE142C">
      <w:pPr>
        <w:widowControl w:val="0"/>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1.3.7.Информирование (консультирование) осуществляется специалистами </w:t>
      </w:r>
      <w:r w:rsidRPr="00BE142C">
        <w:rPr>
          <w:rFonts w:ascii="Times New Roman" w:eastAsia="Times New Roman" w:hAnsi="Times New Roman" w:cs="Times New Roman"/>
          <w:iCs/>
          <w:sz w:val="14"/>
          <w:szCs w:val="14"/>
        </w:rPr>
        <w:t>Администрации поселения,</w:t>
      </w:r>
      <w:r w:rsidRPr="00BE142C">
        <w:rPr>
          <w:rFonts w:ascii="Times New Roman CYR" w:eastAsia="Times New Roman" w:hAnsi="Times New Roman CYR" w:cs="Times New Roman"/>
          <w:sz w:val="14"/>
          <w:szCs w:val="14"/>
        </w:rPr>
        <w:t xml:space="preserve"> МФЦ, ответственными за предоставление муниципальной услуги, при обращении заявителя за информацией лично, по телефону, посредством почты или электронной почты.</w:t>
      </w:r>
    </w:p>
    <w:p w:rsidR="00BE142C" w:rsidRPr="00BE142C" w:rsidRDefault="00BE142C" w:rsidP="00BE142C">
      <w:pPr>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Информирование проводится на русском языке в форме индивидуального и публичного информирования.</w:t>
      </w:r>
    </w:p>
    <w:p w:rsidR="00BE142C" w:rsidRPr="00BE142C" w:rsidRDefault="00BE142C" w:rsidP="00BE142C">
      <w:pPr>
        <w:spacing w:after="0" w:line="240" w:lineRule="auto"/>
        <w:ind w:right="-1"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1.3.7.1.Индивидуальное устное информирование осуществляется специалистом, ответственным за предоставление муниципальной услуги, при обращении заявителей за информацией лично или по телефону.</w:t>
      </w:r>
    </w:p>
    <w:p w:rsidR="00BE142C" w:rsidRPr="00BE142C" w:rsidRDefault="00BE142C" w:rsidP="00BE142C">
      <w:pPr>
        <w:widowControl w:val="0"/>
        <w:autoSpaceDE w:val="0"/>
        <w:autoSpaceDN w:val="0"/>
        <w:adjustRightInd w:val="0"/>
        <w:spacing w:after="0" w:line="240" w:lineRule="auto"/>
        <w:ind w:right="-1"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Специалист, ответственный за предоставление муниципальной услуги,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BE142C" w:rsidRPr="00BE142C" w:rsidRDefault="00BE142C" w:rsidP="00BE142C">
      <w:pPr>
        <w:widowControl w:val="0"/>
        <w:autoSpaceDE w:val="0"/>
        <w:autoSpaceDN w:val="0"/>
        <w:adjustRightInd w:val="0"/>
        <w:spacing w:after="0" w:line="240" w:lineRule="auto"/>
        <w:ind w:right="-1"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предоставление муниципальной услуги, заявителю для разъяснения.</w:t>
      </w:r>
    </w:p>
    <w:p w:rsidR="009666D2" w:rsidRDefault="009666D2" w:rsidP="009666D2">
      <w:pPr>
        <w:widowControl w:val="0"/>
        <w:tabs>
          <w:tab w:val="left" w:pos="0"/>
        </w:tabs>
        <w:autoSpaceDE w:val="0"/>
        <w:autoSpaceDN w:val="0"/>
        <w:adjustRightInd w:val="0"/>
        <w:spacing w:after="0" w:line="240" w:lineRule="auto"/>
        <w:ind w:right="-1"/>
        <w:jc w:val="both"/>
        <w:rPr>
          <w:rFonts w:ascii="Times New Roman CYR" w:eastAsia="Times New Roman" w:hAnsi="Times New Roman CYR" w:cs="Times New Roman"/>
          <w:sz w:val="14"/>
          <w:szCs w:val="14"/>
        </w:rPr>
      </w:pPr>
      <w:r>
        <w:rPr>
          <w:rFonts w:ascii="Times New Roman CYR" w:eastAsia="Times New Roman" w:hAnsi="Times New Roman CYR" w:cs="Times New Roman"/>
          <w:sz w:val="14"/>
          <w:szCs w:val="14"/>
        </w:rPr>
        <w:t>___________________________________________________________________________________________________________________________________________</w:t>
      </w:r>
    </w:p>
    <w:p w:rsidR="009666D2" w:rsidRDefault="009666D2" w:rsidP="008C44F0">
      <w:pPr>
        <w:widowControl w:val="0"/>
        <w:autoSpaceDE w:val="0"/>
        <w:autoSpaceDN w:val="0"/>
        <w:adjustRightInd w:val="0"/>
        <w:spacing w:after="0" w:line="240" w:lineRule="auto"/>
        <w:ind w:right="-1" w:firstLine="540"/>
        <w:jc w:val="both"/>
        <w:rPr>
          <w:rFonts w:ascii="Times New Roman CYR" w:eastAsia="Times New Roman" w:hAnsi="Times New Roman CYR" w:cs="Times New Roman"/>
          <w:sz w:val="14"/>
          <w:szCs w:val="14"/>
        </w:rPr>
      </w:pPr>
    </w:p>
    <w:p w:rsidR="009666D2" w:rsidRDefault="009666D2" w:rsidP="008C44F0">
      <w:pPr>
        <w:widowControl w:val="0"/>
        <w:autoSpaceDE w:val="0"/>
        <w:autoSpaceDN w:val="0"/>
        <w:adjustRightInd w:val="0"/>
        <w:spacing w:after="0" w:line="240" w:lineRule="auto"/>
        <w:ind w:right="-1" w:firstLine="540"/>
        <w:jc w:val="both"/>
        <w:rPr>
          <w:rFonts w:ascii="Times New Roman CYR" w:eastAsia="Times New Roman" w:hAnsi="Times New Roman CYR" w:cs="Times New Roman"/>
          <w:sz w:val="14"/>
          <w:szCs w:val="14"/>
        </w:rPr>
      </w:pPr>
    </w:p>
    <w:p w:rsidR="009666D2" w:rsidRDefault="009666D2" w:rsidP="008C44F0">
      <w:pPr>
        <w:widowControl w:val="0"/>
        <w:autoSpaceDE w:val="0"/>
        <w:autoSpaceDN w:val="0"/>
        <w:adjustRightInd w:val="0"/>
        <w:spacing w:after="0" w:line="240" w:lineRule="auto"/>
        <w:ind w:right="-1" w:firstLine="540"/>
        <w:jc w:val="both"/>
        <w:rPr>
          <w:rFonts w:ascii="Times New Roman CYR" w:eastAsia="Times New Roman" w:hAnsi="Times New Roman CYR" w:cs="Times New Roman"/>
          <w:sz w:val="14"/>
          <w:szCs w:val="14"/>
        </w:rPr>
      </w:pPr>
    </w:p>
    <w:p w:rsidR="009666D2" w:rsidRDefault="009666D2" w:rsidP="008C44F0">
      <w:pPr>
        <w:widowControl w:val="0"/>
        <w:autoSpaceDE w:val="0"/>
        <w:autoSpaceDN w:val="0"/>
        <w:adjustRightInd w:val="0"/>
        <w:spacing w:after="0" w:line="240" w:lineRule="auto"/>
        <w:ind w:right="-1" w:firstLine="540"/>
        <w:jc w:val="both"/>
        <w:rPr>
          <w:rFonts w:ascii="Times New Roman CYR" w:eastAsia="Times New Roman" w:hAnsi="Times New Roman CYR" w:cs="Times New Roman"/>
          <w:sz w:val="14"/>
          <w:szCs w:val="14"/>
        </w:rPr>
      </w:pPr>
    </w:p>
    <w:tbl>
      <w:tblPr>
        <w:tblpPr w:leftFromText="180" w:rightFromText="180" w:bottomFromText="200" w:vertAnchor="text" w:horzAnchor="margin" w:tblpY="60"/>
        <w:tblOverlap w:val="never"/>
        <w:tblW w:w="9910" w:type="dxa"/>
        <w:tblBorders>
          <w:top w:val="single" w:sz="4" w:space="0" w:color="auto"/>
          <w:bottom w:val="single" w:sz="4" w:space="0" w:color="auto"/>
        </w:tblBorders>
        <w:tblLayout w:type="fixed"/>
        <w:tblLook w:val="04A0" w:firstRow="1" w:lastRow="0" w:firstColumn="1" w:lastColumn="0" w:noHBand="0" w:noVBand="1"/>
      </w:tblPr>
      <w:tblGrid>
        <w:gridCol w:w="2727"/>
        <w:gridCol w:w="7183"/>
      </w:tblGrid>
      <w:tr w:rsidR="009666D2" w:rsidRPr="00BD77D6" w:rsidTr="00E629D0">
        <w:trPr>
          <w:trHeight w:val="558"/>
        </w:trPr>
        <w:tc>
          <w:tcPr>
            <w:tcW w:w="1376" w:type="pct"/>
            <w:hideMark/>
          </w:tcPr>
          <w:p w:rsidR="009666D2" w:rsidRPr="00BD77D6" w:rsidRDefault="009666D2" w:rsidP="00E629D0">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3</w:t>
            </w:r>
          </w:p>
        </w:tc>
        <w:tc>
          <w:tcPr>
            <w:tcW w:w="3624" w:type="pct"/>
            <w:hideMark/>
          </w:tcPr>
          <w:p w:rsidR="009666D2" w:rsidRPr="00BD77D6" w:rsidRDefault="009666D2" w:rsidP="00E629D0">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вторник24 января  2017  № 1     3</w:t>
            </w:r>
          </w:p>
        </w:tc>
      </w:tr>
    </w:tbl>
    <w:p w:rsidR="008C44F0" w:rsidRDefault="008C44F0" w:rsidP="008C44F0">
      <w:pPr>
        <w:widowControl w:val="0"/>
        <w:autoSpaceDE w:val="0"/>
        <w:autoSpaceDN w:val="0"/>
        <w:adjustRightInd w:val="0"/>
        <w:spacing w:after="0" w:line="240" w:lineRule="auto"/>
        <w:ind w:right="-1"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При ответе на телефонные звонки специалист, ответственный за предоставление муниципальной услуги, должен назвать фамилию, имя, о</w:t>
      </w:r>
      <w:r>
        <w:rPr>
          <w:rFonts w:ascii="Times New Roman CYR" w:eastAsia="Times New Roman" w:hAnsi="Times New Roman CYR" w:cs="Times New Roman"/>
          <w:sz w:val="14"/>
          <w:szCs w:val="14"/>
        </w:rPr>
        <w:t xml:space="preserve">тчество, занимаемую должность. </w:t>
      </w:r>
    </w:p>
    <w:p w:rsidR="008C44F0" w:rsidRDefault="008C44F0" w:rsidP="009666D2">
      <w:pPr>
        <w:widowControl w:val="0"/>
        <w:autoSpaceDE w:val="0"/>
        <w:autoSpaceDN w:val="0"/>
        <w:adjustRightInd w:val="0"/>
        <w:spacing w:after="0" w:line="240" w:lineRule="auto"/>
        <w:ind w:firstLine="53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необходимо принять (кто имен</w:t>
      </w:r>
      <w:r w:rsidR="009666D2">
        <w:rPr>
          <w:rFonts w:ascii="Times New Roman CYR" w:eastAsia="Times New Roman" w:hAnsi="Times New Roman CYR" w:cs="Times New Roman"/>
          <w:sz w:val="14"/>
          <w:szCs w:val="14"/>
        </w:rPr>
        <w:t>но, когда и что должен сделать)</w:t>
      </w:r>
    </w:p>
    <w:p w:rsidR="00BE142C" w:rsidRPr="00BE142C" w:rsidRDefault="00BE142C" w:rsidP="00BE142C">
      <w:pPr>
        <w:tabs>
          <w:tab w:val="left" w:pos="0"/>
        </w:tabs>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1.3.7.2.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BE142C" w:rsidRPr="00BE142C" w:rsidRDefault="00BE142C" w:rsidP="00BE142C">
      <w:pPr>
        <w:autoSpaceDE w:val="0"/>
        <w:autoSpaceDN w:val="0"/>
        <w:adjustRightInd w:val="0"/>
        <w:spacing w:after="0" w:line="240" w:lineRule="auto"/>
        <w:ind w:right="-1"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Главой администрации </w:t>
      </w:r>
      <w:r w:rsidRPr="00BE142C">
        <w:rPr>
          <w:rFonts w:ascii="Times New Roman" w:eastAsia="Times New Roman" w:hAnsi="Times New Roman" w:cs="Times New Roman"/>
          <w:iCs/>
          <w:sz w:val="14"/>
          <w:szCs w:val="14"/>
        </w:rPr>
        <w:t>поселения</w:t>
      </w:r>
      <w:r w:rsidRPr="00BE142C">
        <w:rPr>
          <w:rFonts w:ascii="Times New Roman CYR" w:eastAsia="Times New Roman" w:hAnsi="Times New Roman CYR" w:cs="Times New Roman"/>
          <w:iCs/>
          <w:sz w:val="14"/>
          <w:szCs w:val="14"/>
        </w:rPr>
        <w:t>.</w:t>
      </w:r>
    </w:p>
    <w:p w:rsidR="00BE142C" w:rsidRPr="00BE142C" w:rsidRDefault="00BE142C" w:rsidP="00BE142C">
      <w:pPr>
        <w:autoSpaceDE w:val="0"/>
        <w:autoSpaceDN w:val="0"/>
        <w:adjustRightInd w:val="0"/>
        <w:spacing w:after="0" w:line="240" w:lineRule="auto"/>
        <w:ind w:right="-1"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1.3.7.3. Публичное устное информирование осуществляется посредством привлечения средств массовой информации – печатное издание, радио, телевидения. Выступления специалиста, ответственного за предоставление муниципальной услуги, по радио и телевидению согласовываются с Главой</w:t>
      </w:r>
      <w:r w:rsidRPr="00BE142C">
        <w:rPr>
          <w:rFonts w:ascii="Times New Roman" w:eastAsia="Times New Roman" w:hAnsi="Times New Roman" w:cs="Times New Roman"/>
          <w:iCs/>
          <w:sz w:val="14"/>
          <w:szCs w:val="14"/>
        </w:rPr>
        <w:t xml:space="preserve"> администрации поселения</w:t>
      </w:r>
      <w:r w:rsidRPr="00BE142C">
        <w:rPr>
          <w:rFonts w:ascii="Times New Roman CYR" w:eastAsia="Times New Roman" w:hAnsi="Times New Roman CYR" w:cs="Times New Roman"/>
          <w:iCs/>
          <w:sz w:val="14"/>
          <w:szCs w:val="14"/>
        </w:rPr>
        <w:t>.</w:t>
      </w:r>
    </w:p>
    <w:p w:rsidR="00BE142C" w:rsidRPr="00BE142C" w:rsidRDefault="00BE142C" w:rsidP="00BE142C">
      <w:pPr>
        <w:widowControl w:val="0"/>
        <w:tabs>
          <w:tab w:val="num" w:pos="0"/>
        </w:tabs>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1.3.7.4.</w:t>
      </w:r>
      <w:r w:rsidRPr="00BE142C">
        <w:rPr>
          <w:rFonts w:ascii="Arial" w:eastAsia="Times New Roman" w:hAnsi="Arial" w:cs="Arial"/>
          <w:sz w:val="14"/>
          <w:szCs w:val="14"/>
        </w:rPr>
        <w:t xml:space="preserve"> </w:t>
      </w:r>
      <w:r w:rsidRPr="00BE142C">
        <w:rPr>
          <w:rFonts w:ascii="Times New Roman" w:eastAsia="Times New Roman" w:hAnsi="Times New Roman" w:cs="Times New Roman"/>
          <w:sz w:val="14"/>
          <w:szCs w:val="14"/>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в средствах массовой информации;</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на официальном Интернет-сайте;</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на Едином портале государственных и муниципальных услуг (функций);</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на Портале государственных и муниципальных услуг (функций) Новгородской области;</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на информационных стендах </w:t>
      </w:r>
      <w:r w:rsidRPr="00BE142C">
        <w:rPr>
          <w:rFonts w:ascii="Times New Roman" w:eastAsia="Times New Roman" w:hAnsi="Times New Roman" w:cs="Times New Roman"/>
          <w:iCs/>
          <w:sz w:val="14"/>
          <w:szCs w:val="14"/>
        </w:rPr>
        <w:t>Администрации поселения</w:t>
      </w:r>
      <w:r w:rsidRPr="00BE142C">
        <w:rPr>
          <w:rFonts w:ascii="Times New Roman" w:eastAsia="Times New Roman" w:hAnsi="Times New Roman" w:cs="Times New Roman"/>
          <w:sz w:val="14"/>
          <w:szCs w:val="14"/>
        </w:rPr>
        <w:t>, МФЦ.</w:t>
      </w:r>
    </w:p>
    <w:p w:rsidR="00BE142C" w:rsidRPr="00BE142C" w:rsidRDefault="00BE142C" w:rsidP="00BE142C">
      <w:pPr>
        <w:widowControl w:val="0"/>
        <w:tabs>
          <w:tab w:val="num" w:pos="0"/>
        </w:tabs>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BE142C" w:rsidRPr="00BE142C" w:rsidRDefault="00BE142C" w:rsidP="00BE142C">
      <w:pPr>
        <w:keepNext/>
        <w:tabs>
          <w:tab w:val="num" w:pos="0"/>
        </w:tabs>
        <w:spacing w:after="0" w:line="240" w:lineRule="auto"/>
        <w:ind w:firstLine="540"/>
        <w:jc w:val="center"/>
        <w:outlineLvl w:val="3"/>
        <w:rPr>
          <w:rFonts w:ascii="Times New Roman" w:eastAsia="Times New Roman" w:hAnsi="Times New Roman" w:cs="Times New Roman"/>
          <w:b/>
          <w:sz w:val="14"/>
          <w:szCs w:val="14"/>
          <w:lang w:eastAsia="x-none"/>
        </w:rPr>
      </w:pPr>
      <w:r w:rsidRPr="00BE142C">
        <w:rPr>
          <w:rFonts w:ascii="Times New Roman" w:eastAsia="Times New Roman" w:hAnsi="Times New Roman" w:cs="Times New Roman"/>
          <w:b/>
          <w:sz w:val="14"/>
          <w:szCs w:val="14"/>
          <w:lang w:val="en-US" w:eastAsia="x-none"/>
        </w:rPr>
        <w:t>II</w:t>
      </w:r>
      <w:r w:rsidRPr="00BE142C">
        <w:rPr>
          <w:rFonts w:ascii="Times New Roman" w:eastAsia="Times New Roman" w:hAnsi="Times New Roman" w:cs="Times New Roman"/>
          <w:b/>
          <w:sz w:val="14"/>
          <w:szCs w:val="14"/>
          <w:lang w:val="x-none" w:eastAsia="x-none"/>
        </w:rPr>
        <w:t>. С</w:t>
      </w:r>
      <w:r w:rsidRPr="00BE142C">
        <w:rPr>
          <w:rFonts w:ascii="Times New Roman" w:eastAsia="Times New Roman" w:hAnsi="Times New Roman" w:cs="Times New Roman"/>
          <w:b/>
          <w:sz w:val="14"/>
          <w:szCs w:val="14"/>
          <w:lang w:eastAsia="x-none"/>
        </w:rPr>
        <w:t>тандарт предоставления муниципальной услуги</w:t>
      </w:r>
    </w:p>
    <w:p w:rsidR="00BE142C" w:rsidRPr="00BE142C" w:rsidRDefault="00BE142C" w:rsidP="00BE142C">
      <w:pPr>
        <w:spacing w:after="0" w:line="240" w:lineRule="auto"/>
        <w:jc w:val="both"/>
        <w:rPr>
          <w:rFonts w:ascii="Times New Roman" w:eastAsia="Times New Roman" w:hAnsi="Times New Roman" w:cs="Times New Roman"/>
          <w:sz w:val="14"/>
          <w:szCs w:val="14"/>
        </w:rPr>
      </w:pPr>
      <w:r w:rsidRPr="00BE142C">
        <w:rPr>
          <w:rFonts w:ascii="Times New Roman CYR" w:eastAsia="Times New Roman" w:hAnsi="Times New Roman CYR" w:cs="Times New Roman"/>
          <w:sz w:val="14"/>
          <w:szCs w:val="14"/>
        </w:rPr>
        <w:t xml:space="preserve">    </w:t>
      </w:r>
      <w:r w:rsidRPr="00BE142C">
        <w:rPr>
          <w:rFonts w:ascii="Times New Roman CYR" w:eastAsia="Times New Roman" w:hAnsi="Times New Roman CYR" w:cs="Times New Roman"/>
          <w:sz w:val="14"/>
          <w:szCs w:val="14"/>
        </w:rPr>
        <w:tab/>
        <w:t>2.1.</w:t>
      </w:r>
      <w:r w:rsidRPr="00BE142C">
        <w:rPr>
          <w:rFonts w:ascii="Times New Roman" w:eastAsia="Times New Roman" w:hAnsi="Times New Roman" w:cs="Times New Roman"/>
          <w:sz w:val="14"/>
          <w:szCs w:val="1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E142C" w:rsidRPr="00BE142C" w:rsidRDefault="00BE142C" w:rsidP="00BE142C">
      <w:pPr>
        <w:widowControl w:val="0"/>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2.2.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BE142C" w:rsidRPr="00BE142C" w:rsidRDefault="00BE142C" w:rsidP="00BE142C">
      <w:pPr>
        <w:widowControl w:val="0"/>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2.3.Места, предназначенные для ознакомления с информационными материалами, оборудуются стендами, столами для оформления документов и стульями.    </w:t>
      </w:r>
    </w:p>
    <w:p w:rsidR="00BE142C" w:rsidRPr="00BE142C" w:rsidRDefault="00BE142C" w:rsidP="00BE142C">
      <w:pPr>
        <w:widowControl w:val="0"/>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2.4.На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w:t>
      </w:r>
      <w:r w:rsidRPr="00BE142C">
        <w:rPr>
          <w:rFonts w:ascii="Times New Roman" w:eastAsia="Times New Roman" w:hAnsi="Times New Roman" w:cs="Times New Roman"/>
          <w:sz w:val="14"/>
          <w:szCs w:val="1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2.5.Центральный вход в здание Администрации должен быть оборудован вывеской с полным наименованием организации.</w:t>
      </w:r>
    </w:p>
    <w:p w:rsidR="00BE142C" w:rsidRPr="00BE142C" w:rsidRDefault="00BE142C" w:rsidP="00BE142C">
      <w:pPr>
        <w:autoSpaceDE w:val="0"/>
        <w:autoSpaceDN w:val="0"/>
        <w:adjustRightInd w:val="0"/>
        <w:spacing w:after="0" w:line="240" w:lineRule="auto"/>
        <w:ind w:firstLine="696"/>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BE142C" w:rsidRPr="00BE142C" w:rsidRDefault="00BE142C" w:rsidP="00BE142C">
      <w:pPr>
        <w:autoSpaceDE w:val="0"/>
        <w:autoSpaceDN w:val="0"/>
        <w:adjustRightInd w:val="0"/>
        <w:spacing w:after="0" w:line="240" w:lineRule="auto"/>
        <w:ind w:firstLine="691"/>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BE142C" w:rsidRPr="00BE142C" w:rsidRDefault="00BE142C" w:rsidP="00BE142C">
      <w:pPr>
        <w:widowControl w:val="0"/>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2.6.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2.7.Места ожидания должны соответствовать комфортным условиям для заявителей и оптимальным условиям работы специалиста.</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2.8.Места ожидания должны быть оборудованы стульями, креслами, диваном. Количество мест ожидания должно быть не менее трех.</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2.9.Рабочее место специалиста, принимающего и рассматривающего заявления и документы,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r w:rsidRPr="00BE142C">
        <w:rPr>
          <w:rFonts w:ascii="Times New Roman" w:eastAsia="Times New Roman" w:hAnsi="Times New Roman" w:cs="Times New Roman"/>
          <w:sz w:val="14"/>
          <w:szCs w:val="14"/>
        </w:rPr>
        <w:t xml:space="preserve"> </w:t>
      </w:r>
    </w:p>
    <w:p w:rsidR="00BE142C" w:rsidRPr="00BE142C" w:rsidRDefault="00BE142C" w:rsidP="00BE142C">
      <w:pPr>
        <w:tabs>
          <w:tab w:val="left" w:pos="0"/>
        </w:tabs>
        <w:autoSpaceDE w:val="0"/>
        <w:autoSpaceDN w:val="0"/>
        <w:adjustRightInd w:val="0"/>
        <w:spacing w:after="0" w:line="240" w:lineRule="auto"/>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ab/>
        <w:t>2.10. Результат предоставления муниципальной услуги</w:t>
      </w:r>
    </w:p>
    <w:p w:rsidR="00BE142C" w:rsidRPr="00BE142C" w:rsidRDefault="00BE142C" w:rsidP="00BE142C">
      <w:pPr>
        <w:widowControl w:val="0"/>
        <w:autoSpaceDE w:val="0"/>
        <w:autoSpaceDN w:val="0"/>
        <w:spacing w:after="0" w:line="240" w:lineRule="auto"/>
        <w:ind w:firstLine="540"/>
        <w:jc w:val="both"/>
        <w:rPr>
          <w:rFonts w:ascii="Times New Roman" w:eastAsia="Times New Roman" w:hAnsi="Times New Roman" w:cs="Times New Roman"/>
          <w:sz w:val="14"/>
          <w:szCs w:val="14"/>
        </w:rPr>
      </w:pPr>
      <w:proofErr w:type="gramStart"/>
      <w:r w:rsidRPr="00BE142C">
        <w:rPr>
          <w:rFonts w:ascii="Times New Roman CYR" w:eastAsia="Times New Roman" w:hAnsi="Times New Roman CYR" w:cs="Times New Roman"/>
          <w:sz w:val="14"/>
          <w:szCs w:val="14"/>
        </w:rPr>
        <w:t>Результатами предоставления муниципальной услуги является</w:t>
      </w:r>
      <w:r w:rsidRPr="00BE142C">
        <w:rPr>
          <w:rFonts w:ascii="Times New Roman" w:eastAsia="Times New Roman" w:hAnsi="Times New Roman" w:cs="Times New Roman"/>
          <w:sz w:val="14"/>
          <w:szCs w:val="14"/>
        </w:rPr>
        <w:t xml:space="preserve"> решение уполномоченного органа  Новорахинского сельского поселения, по решению вопросов начисления и выплаты дополнительного пенсионного обеспечения, назначенного муниципальным актом Администрации Новорахинского сельского поселения (далее – уполномоченный орган) о назначении пенсии за выслугу лет (дополнительного пенсионного обеспечения) либо об отказе  в назначении пенсии за выслугу лет (дополнительного пенсионного обеспечения) </w:t>
      </w:r>
      <w:r w:rsidRPr="00BE142C">
        <w:rPr>
          <w:rFonts w:ascii="Times New Roman CYR" w:eastAsia="Times New Roman" w:hAnsi="Times New Roman CYR" w:cs="Times New Roman CYR"/>
          <w:sz w:val="14"/>
          <w:szCs w:val="14"/>
        </w:rPr>
        <w:t>(Приложение № 3 к настоящему административному регламенту).</w:t>
      </w:r>
      <w:proofErr w:type="gramEnd"/>
    </w:p>
    <w:p w:rsidR="00BE142C" w:rsidRPr="00BE142C" w:rsidRDefault="00BE142C" w:rsidP="00BE142C">
      <w:pPr>
        <w:tabs>
          <w:tab w:val="left" w:pos="0"/>
        </w:tabs>
        <w:autoSpaceDE w:val="0"/>
        <w:autoSpaceDN w:val="0"/>
        <w:adjustRightInd w:val="0"/>
        <w:spacing w:after="0" w:line="240" w:lineRule="auto"/>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ab/>
        <w:t>2.11. Срок предоставления муниципальной услуги</w:t>
      </w:r>
    </w:p>
    <w:p w:rsidR="00BE142C" w:rsidRPr="00BE142C" w:rsidRDefault="00BE142C" w:rsidP="00BE142C">
      <w:pPr>
        <w:spacing w:after="0" w:line="240" w:lineRule="auto"/>
        <w:ind w:right="-153" w:firstLine="708"/>
        <w:jc w:val="both"/>
        <w:rPr>
          <w:rFonts w:ascii="Times New Roman" w:eastAsia="Calibri" w:hAnsi="Times New Roman" w:cs="Times New Roman"/>
          <w:sz w:val="14"/>
          <w:szCs w:val="14"/>
        </w:rPr>
      </w:pPr>
      <w:r w:rsidRPr="00BE142C">
        <w:rPr>
          <w:rFonts w:ascii="Times New Roman" w:eastAsia="Times New Roman" w:hAnsi="Times New Roman" w:cs="Times New Roman"/>
          <w:sz w:val="14"/>
          <w:szCs w:val="14"/>
        </w:rPr>
        <w:t>2.11.1.</w:t>
      </w:r>
      <w:r w:rsidRPr="00BE142C">
        <w:rPr>
          <w:rFonts w:ascii="Times New Roman" w:eastAsia="Times New Roman" w:hAnsi="Times New Roman" w:cs="Times New Roman"/>
          <w:iCs/>
          <w:sz w:val="14"/>
          <w:szCs w:val="14"/>
        </w:rPr>
        <w:t>Администрация  поселения</w:t>
      </w:r>
      <w:r w:rsidRPr="00BE142C">
        <w:rPr>
          <w:rFonts w:ascii="Times New Roman" w:eastAsia="Times New Roman" w:hAnsi="Times New Roman" w:cs="Times New Roman"/>
          <w:sz w:val="14"/>
          <w:szCs w:val="14"/>
        </w:rPr>
        <w:t xml:space="preserve"> принимает представленные заявителем документы не позднее 10 дней со дня подачи заявления и представления необходимых документов направляет  их  в уполномоченный орган </w:t>
      </w:r>
      <w:proofErr w:type="gramStart"/>
      <w:r w:rsidRPr="00BE142C">
        <w:rPr>
          <w:rFonts w:ascii="Times New Roman" w:eastAsia="Times New Roman" w:hAnsi="Times New Roman" w:cs="Times New Roman"/>
          <w:sz w:val="14"/>
          <w:szCs w:val="14"/>
        </w:rPr>
        <w:t>-к</w:t>
      </w:r>
      <w:proofErr w:type="gramEnd"/>
      <w:r w:rsidRPr="00BE142C">
        <w:rPr>
          <w:rFonts w:ascii="Times New Roman" w:eastAsia="Times New Roman" w:hAnsi="Times New Roman" w:cs="Times New Roman"/>
          <w:sz w:val="14"/>
          <w:szCs w:val="14"/>
        </w:rPr>
        <w:t xml:space="preserve">омиссию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w:t>
      </w:r>
      <w:r w:rsidRPr="00BE142C">
        <w:rPr>
          <w:rFonts w:ascii="Times New Roman" w:eastAsia="Times New Roman" w:hAnsi="Times New Roman" w:cs="Times New Roman"/>
          <w:bCs/>
          <w:sz w:val="14"/>
          <w:szCs w:val="14"/>
        </w:rPr>
        <w:t>дополнительного пенсионного обеспечения</w:t>
      </w:r>
      <w:r w:rsidRPr="00BE142C">
        <w:rPr>
          <w:rFonts w:ascii="Times New Roman" w:eastAsia="Times New Roman" w:hAnsi="Times New Roman" w:cs="Times New Roman"/>
          <w:sz w:val="14"/>
          <w:szCs w:val="14"/>
        </w:rPr>
        <w:t xml:space="preserve">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Новорахинского сельского поселения (далее-Комиссия)  </w:t>
      </w:r>
      <w:r w:rsidRPr="00BE142C">
        <w:rPr>
          <w:rFonts w:ascii="Times New Roman" w:eastAsia="Calibri" w:hAnsi="Times New Roman" w:cs="Times New Roman"/>
          <w:sz w:val="14"/>
          <w:szCs w:val="14"/>
        </w:rPr>
        <w:t>для рассмотрения и  принятия  в тридцатидневный срок решения  о внесении предложения Главе администрации поселения</w:t>
      </w:r>
      <w:r w:rsidRPr="00BE142C">
        <w:rPr>
          <w:rFonts w:ascii="Times New Roman" w:eastAsia="Times New Roman" w:hAnsi="Times New Roman" w:cs="Times New Roman"/>
          <w:sz w:val="14"/>
          <w:szCs w:val="14"/>
        </w:rPr>
        <w:t>.</w:t>
      </w:r>
    </w:p>
    <w:p w:rsidR="00BE142C" w:rsidRPr="00BE142C" w:rsidRDefault="00BE142C" w:rsidP="00BE142C">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Письменное уведомление о принятии Комиссией  решения  о  назначении пенсии за выслугу лет либо об отказе в ее назначении  направляется  заявителю  в течение 10 дней со дня  подписания   соответствующего распоряжения Главой  сельского поселения. </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w:eastAsia="Times New Roman" w:hAnsi="Times New Roman" w:cs="Times New Roman"/>
          <w:sz w:val="14"/>
          <w:szCs w:val="14"/>
        </w:rPr>
        <w:t>2.11.2.Организация перечисления денежных сре</w:t>
      </w:r>
      <w:proofErr w:type="gramStart"/>
      <w:r w:rsidRPr="00BE142C">
        <w:rPr>
          <w:rFonts w:ascii="Times New Roman" w:eastAsia="Times New Roman" w:hAnsi="Times New Roman" w:cs="Times New Roman"/>
          <w:sz w:val="14"/>
          <w:szCs w:val="14"/>
        </w:rPr>
        <w:t xml:space="preserve">дств  </w:t>
      </w:r>
      <w:r w:rsidRPr="00BE142C">
        <w:rPr>
          <w:rFonts w:ascii="Times New Roman CYR" w:eastAsia="Times New Roman" w:hAnsi="Times New Roman CYR" w:cs="Times New Roman"/>
          <w:sz w:val="14"/>
          <w:szCs w:val="14"/>
        </w:rPr>
        <w:t>пр</w:t>
      </w:r>
      <w:proofErr w:type="gramEnd"/>
      <w:r w:rsidRPr="00BE142C">
        <w:rPr>
          <w:rFonts w:ascii="Times New Roman CYR" w:eastAsia="Times New Roman" w:hAnsi="Times New Roman CYR" w:cs="Times New Roman"/>
          <w:sz w:val="14"/>
          <w:szCs w:val="14"/>
        </w:rPr>
        <w:t>оизводится ежемесячно  в срок    с 5 до 15 числа текущего   месяца.</w:t>
      </w:r>
    </w:p>
    <w:p w:rsidR="00BE142C" w:rsidRPr="00BE142C" w:rsidRDefault="00BE142C" w:rsidP="00BE142C">
      <w:pPr>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2.11.3.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пунктах 2.12.1. настоящего административного регламента.</w:t>
      </w:r>
    </w:p>
    <w:p w:rsidR="00BE142C" w:rsidRPr="00BE142C" w:rsidRDefault="00BE142C" w:rsidP="00BE142C">
      <w:pPr>
        <w:tabs>
          <w:tab w:val="left" w:pos="0"/>
        </w:tabs>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2.11.4.Перечень нормативных правовых актов, регулирующих отношения, возникающие в связи с предоставлением муниципальной услуги</w:t>
      </w:r>
    </w:p>
    <w:p w:rsidR="00BE142C" w:rsidRPr="00BE142C" w:rsidRDefault="00BE142C" w:rsidP="00BE142C">
      <w:pPr>
        <w:autoSpaceDE w:val="0"/>
        <w:autoSpaceDN w:val="0"/>
        <w:adjustRightInd w:val="0"/>
        <w:spacing w:after="0" w:line="240" w:lineRule="auto"/>
        <w:ind w:firstLine="709"/>
        <w:jc w:val="both"/>
        <w:rPr>
          <w:rFonts w:ascii="Times New Roman CYR" w:eastAsia="Times New Roman" w:hAnsi="Times New Roman CYR" w:cs="Times New Roman CYR"/>
          <w:bCs/>
          <w:sz w:val="14"/>
          <w:szCs w:val="14"/>
        </w:rPr>
      </w:pPr>
      <w:r w:rsidRPr="00BE142C">
        <w:rPr>
          <w:rFonts w:ascii="Times New Roman CYR" w:eastAsia="Times New Roman" w:hAnsi="Times New Roman CYR" w:cs="Times New Roman"/>
          <w:sz w:val="14"/>
          <w:szCs w:val="14"/>
        </w:rPr>
        <w:t xml:space="preserve">Отношения, возникающие в связи </w:t>
      </w:r>
      <w:r w:rsidRPr="00BE142C">
        <w:rPr>
          <w:rFonts w:ascii="Times New Roman CYR" w:eastAsia="Times New Roman" w:hAnsi="Times New Roman CYR" w:cs="Times New Roman CYR"/>
          <w:bCs/>
          <w:sz w:val="14"/>
          <w:szCs w:val="14"/>
        </w:rPr>
        <w:t>с предоставлением муниципальной  услуги,</w:t>
      </w:r>
      <w:r w:rsidRPr="00BE142C">
        <w:rPr>
          <w:rFonts w:ascii="Times New Roman CYR" w:eastAsia="Times New Roman" w:hAnsi="Times New Roman CYR" w:cs="Times New Roman"/>
          <w:sz w:val="14"/>
          <w:szCs w:val="14"/>
        </w:rPr>
        <w:t xml:space="preserve"> регулируются следующими нормативными правовыми актами:</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Конституцией Российской Федерации (Собрание законодательства Российской Федерации, 26.01.2009, № 4, ст. 445);</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Федеральным законом от 27 июля 2006 года № 152-ФЗ «О персональных данных», (Собрание законодательства Российской Федерации, 31.07.2006, № 31 (1 ч.), ст.3451);</w:t>
      </w:r>
    </w:p>
    <w:p w:rsidR="00BE142C" w:rsidRPr="00BE142C" w:rsidRDefault="00BE142C" w:rsidP="00BE142C">
      <w:pPr>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Федеральным законом от 27 июля 2010 года № 210-ФЗ «Об организации предоставления государственных и муниципальных услуг»;</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 Федеральным законом от 2 марта 2007 года № 25-ФЗ «О муниципальной службе в Российской Федерации»;</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 Федеральным законом от 17 декабря 2001 года № 173-ФЗ «О трудовых пенсиях в Российской Федерации»;</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областным законом от 31.08.2010  № 828-ОЗ «О пенсионном обеспечении государственных гражданских служащих, а также лиц, замещавших государственные должности в Новгородской области»;</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Уставом Новорахинского сельского поселения;</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решением Совета депутатов Новорахинского сельского поселения</w:t>
      </w:r>
      <w:r w:rsidRPr="00BE142C">
        <w:rPr>
          <w:rFonts w:ascii="Times New Roman" w:eastAsia="Times New Roman" w:hAnsi="Times New Roman" w:cs="Times New Roman"/>
          <w:sz w:val="14"/>
          <w:szCs w:val="14"/>
        </w:rPr>
        <w:t xml:space="preserve"> </w:t>
      </w:r>
      <w:r w:rsidRPr="00BE142C">
        <w:rPr>
          <w:rFonts w:ascii="Times New Roman CYR" w:eastAsia="Times New Roman" w:hAnsi="Times New Roman CYR" w:cs="Times New Roman"/>
          <w:sz w:val="14"/>
          <w:szCs w:val="14"/>
        </w:rPr>
        <w:t>от 21.12.2016 № 83 «Об утверждении Положения о пенсии за выслугу лет лицам, замещавшим должности  муниципальной службы в органах местного самоуправления Новорахинского сельского поселения (муниципальные должности муниципальной службы - до 1 июня 2007 года)»</w:t>
      </w:r>
      <w:proofErr w:type="gramStart"/>
      <w:r w:rsidRPr="00BE142C">
        <w:rPr>
          <w:rFonts w:ascii="Times New Roman CYR" w:eastAsia="Times New Roman" w:hAnsi="Times New Roman CYR" w:cs="Times New Roman"/>
          <w:sz w:val="14"/>
          <w:szCs w:val="14"/>
        </w:rPr>
        <w:t xml:space="preserve">  </w:t>
      </w:r>
      <w:r w:rsidRPr="00BE142C">
        <w:rPr>
          <w:rFonts w:ascii="Times New Roman" w:eastAsia="Times New Roman" w:hAnsi="Times New Roman" w:cs="Times New Roman"/>
          <w:sz w:val="14"/>
          <w:szCs w:val="14"/>
        </w:rPr>
        <w:t>;</w:t>
      </w:r>
      <w:proofErr w:type="gramEnd"/>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решением Совета депутатов Новорахинского сельского поселения от 21.12.2016 № 84 «Об утверждении Положения о дополнительном пенсионном обеспечении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Новорахинского сельского поселения».         </w:t>
      </w:r>
    </w:p>
    <w:p w:rsidR="00BE142C" w:rsidRPr="00BE142C" w:rsidRDefault="00BE142C" w:rsidP="00BE142C">
      <w:pPr>
        <w:keepNext/>
        <w:spacing w:after="0" w:line="240" w:lineRule="auto"/>
        <w:ind w:firstLine="720"/>
        <w:jc w:val="both"/>
        <w:outlineLvl w:val="2"/>
        <w:rPr>
          <w:rFonts w:ascii="Times New Roman CYR" w:eastAsia="Times New Roman" w:hAnsi="Times New Roman CYR" w:cs="Times New Roman"/>
          <w:bCs/>
          <w:sz w:val="14"/>
          <w:szCs w:val="14"/>
        </w:rPr>
      </w:pPr>
      <w:r w:rsidRPr="00BE142C">
        <w:rPr>
          <w:rFonts w:ascii="Times New Roman CYR" w:eastAsia="Times New Roman" w:hAnsi="Times New Roman CYR" w:cs="Times New Roman"/>
          <w:bCs/>
          <w:sz w:val="14"/>
          <w:szCs w:val="14"/>
        </w:rPr>
        <w:t>2.12.Исчерпывающий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BE142C" w:rsidRPr="00BE142C" w:rsidRDefault="00BE142C" w:rsidP="00BE142C">
      <w:pPr>
        <w:spacing w:after="0" w:line="240" w:lineRule="auto"/>
        <w:ind w:firstLine="709"/>
        <w:jc w:val="both"/>
        <w:rPr>
          <w:rFonts w:ascii="Times New Roman CYR" w:eastAsia="Times New Roman" w:hAnsi="Times New Roman CYR" w:cs="Times New Roman"/>
          <w:bCs/>
          <w:sz w:val="14"/>
          <w:szCs w:val="14"/>
        </w:rPr>
      </w:pPr>
      <w:r w:rsidRPr="00BE142C">
        <w:rPr>
          <w:rFonts w:ascii="Times New Roman CYR" w:eastAsia="Times New Roman" w:hAnsi="Times New Roman CYR" w:cs="Times New Roman"/>
          <w:bCs/>
          <w:sz w:val="14"/>
          <w:szCs w:val="14"/>
        </w:rPr>
        <w:t>2.12.1.Для предоставления муниципальной услуги заявитель представляет следующие документы:</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а) лица, замещавшие должности  муниципальной службы в органах местного самоуправления Новорахинского сельского поселения (муниципальные должности муниципальной службы  - до 1 июня 2007 года):</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1) документы, удостоверяющие личность, возраст, место жительства, гражданство;</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2) копию трудовой книжки;</w:t>
      </w:r>
    </w:p>
    <w:p w:rsidR="009666D2" w:rsidRDefault="009666D2" w:rsidP="009666D2">
      <w:pPr>
        <w:autoSpaceDE w:val="0"/>
        <w:autoSpaceDN w:val="0"/>
        <w:adjustRightInd w:val="0"/>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w:t>
      </w:r>
    </w:p>
    <w:p w:rsidR="009666D2" w:rsidRDefault="009666D2" w:rsidP="009666D2">
      <w:pPr>
        <w:autoSpaceDE w:val="0"/>
        <w:autoSpaceDN w:val="0"/>
        <w:adjustRightInd w:val="0"/>
        <w:spacing w:after="0" w:line="240" w:lineRule="auto"/>
        <w:ind w:firstLine="540"/>
        <w:jc w:val="both"/>
        <w:rPr>
          <w:rFonts w:ascii="Times New Roman" w:eastAsia="Times New Roman" w:hAnsi="Times New Roman" w:cs="Times New Roman"/>
          <w:sz w:val="14"/>
          <w:szCs w:val="14"/>
        </w:rPr>
      </w:pPr>
    </w:p>
    <w:p w:rsidR="009666D2" w:rsidRDefault="009666D2" w:rsidP="009666D2">
      <w:pPr>
        <w:autoSpaceDE w:val="0"/>
        <w:autoSpaceDN w:val="0"/>
        <w:adjustRightInd w:val="0"/>
        <w:spacing w:after="0" w:line="240" w:lineRule="auto"/>
        <w:ind w:firstLine="540"/>
        <w:jc w:val="both"/>
        <w:rPr>
          <w:rFonts w:ascii="Times New Roman" w:eastAsia="Times New Roman" w:hAnsi="Times New Roman" w:cs="Times New Roman"/>
          <w:sz w:val="14"/>
          <w:szCs w:val="14"/>
        </w:rPr>
      </w:pPr>
    </w:p>
    <w:p w:rsidR="009666D2" w:rsidRDefault="009666D2" w:rsidP="009666D2">
      <w:pPr>
        <w:autoSpaceDE w:val="0"/>
        <w:autoSpaceDN w:val="0"/>
        <w:adjustRightInd w:val="0"/>
        <w:spacing w:after="0" w:line="240" w:lineRule="auto"/>
        <w:ind w:firstLine="540"/>
        <w:jc w:val="both"/>
        <w:rPr>
          <w:rFonts w:ascii="Times New Roman" w:eastAsia="Times New Roman" w:hAnsi="Times New Roman" w:cs="Times New Roman"/>
          <w:sz w:val="14"/>
          <w:szCs w:val="14"/>
        </w:rPr>
      </w:pPr>
    </w:p>
    <w:p w:rsidR="009666D2" w:rsidRDefault="009666D2" w:rsidP="009666D2">
      <w:pPr>
        <w:autoSpaceDE w:val="0"/>
        <w:autoSpaceDN w:val="0"/>
        <w:adjustRightInd w:val="0"/>
        <w:spacing w:after="0" w:line="240" w:lineRule="auto"/>
        <w:ind w:firstLine="540"/>
        <w:jc w:val="both"/>
        <w:rPr>
          <w:rFonts w:ascii="Times New Roman" w:eastAsia="Times New Roman" w:hAnsi="Times New Roman" w:cs="Times New Roman"/>
          <w:sz w:val="14"/>
          <w:szCs w:val="14"/>
        </w:rPr>
      </w:pPr>
    </w:p>
    <w:p w:rsidR="009666D2" w:rsidRDefault="009666D2" w:rsidP="009666D2">
      <w:pPr>
        <w:autoSpaceDE w:val="0"/>
        <w:autoSpaceDN w:val="0"/>
        <w:adjustRightInd w:val="0"/>
        <w:spacing w:after="0" w:line="240" w:lineRule="auto"/>
        <w:ind w:firstLine="540"/>
        <w:jc w:val="both"/>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9910" w:type="dxa"/>
        <w:tblBorders>
          <w:top w:val="single" w:sz="4" w:space="0" w:color="auto"/>
          <w:bottom w:val="single" w:sz="4" w:space="0" w:color="auto"/>
        </w:tblBorders>
        <w:tblLayout w:type="fixed"/>
        <w:tblLook w:val="04A0" w:firstRow="1" w:lastRow="0" w:firstColumn="1" w:lastColumn="0" w:noHBand="0" w:noVBand="1"/>
      </w:tblPr>
      <w:tblGrid>
        <w:gridCol w:w="2727"/>
        <w:gridCol w:w="7183"/>
      </w:tblGrid>
      <w:tr w:rsidR="009666D2" w:rsidRPr="00BD77D6" w:rsidTr="0063750F">
        <w:trPr>
          <w:trHeight w:val="558"/>
        </w:trPr>
        <w:tc>
          <w:tcPr>
            <w:tcW w:w="1376" w:type="pct"/>
            <w:hideMark/>
          </w:tcPr>
          <w:p w:rsidR="009666D2" w:rsidRPr="00BD77D6" w:rsidRDefault="009666D2" w:rsidP="0063750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t>4</w:t>
            </w:r>
          </w:p>
        </w:tc>
        <w:tc>
          <w:tcPr>
            <w:tcW w:w="3624" w:type="pct"/>
            <w:hideMark/>
          </w:tcPr>
          <w:p w:rsidR="009666D2" w:rsidRPr="00BD77D6" w:rsidRDefault="009666D2" w:rsidP="0063750F">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вторник24 января  2017  № 1     4</w:t>
            </w:r>
          </w:p>
        </w:tc>
      </w:tr>
    </w:tbl>
    <w:p w:rsidR="009666D2" w:rsidRPr="008C44F0" w:rsidRDefault="009666D2" w:rsidP="009666D2">
      <w:pPr>
        <w:autoSpaceDE w:val="0"/>
        <w:autoSpaceDN w:val="0"/>
        <w:adjustRightInd w:val="0"/>
        <w:spacing w:after="0" w:line="240" w:lineRule="auto"/>
        <w:ind w:firstLine="540"/>
        <w:jc w:val="both"/>
        <w:rPr>
          <w:rFonts w:ascii="Times New Roman" w:eastAsia="Calibri" w:hAnsi="Times New Roman" w:cs="Times New Roman"/>
          <w:sz w:val="14"/>
          <w:szCs w:val="14"/>
          <w:lang w:eastAsia="en-US"/>
        </w:rPr>
      </w:pPr>
      <w:proofErr w:type="gramStart"/>
      <w:r w:rsidRPr="00BE142C">
        <w:rPr>
          <w:rFonts w:ascii="Times New Roman" w:eastAsia="Times New Roman" w:hAnsi="Times New Roman" w:cs="Times New Roman"/>
          <w:sz w:val="14"/>
          <w:szCs w:val="14"/>
        </w:rPr>
        <w:t xml:space="preserve">3) справку о денежном содержании лица, замещавшего должность муниципальной службы,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должности муниципальной службы), рассчитанного в соответствии с установленным нормативным правовым актом органа местного самоуправления сельского поселения </w:t>
      </w:r>
      <w:r w:rsidRPr="00BE142C">
        <w:rPr>
          <w:rFonts w:ascii="Times New Roman" w:eastAsia="Calibri" w:hAnsi="Times New Roman" w:cs="Times New Roman"/>
          <w:sz w:val="14"/>
          <w:szCs w:val="14"/>
          <w:lang w:eastAsia="en-US"/>
        </w:rPr>
        <w:t xml:space="preserve"> составом денежного содержания, учитываемого для определения среднемесячного заработка при назначении и перерасчете</w:t>
      </w:r>
      <w:proofErr w:type="gramEnd"/>
      <w:r w:rsidRPr="00BE142C">
        <w:rPr>
          <w:rFonts w:ascii="Times New Roman" w:eastAsia="Calibri" w:hAnsi="Times New Roman" w:cs="Times New Roman"/>
          <w:sz w:val="14"/>
          <w:szCs w:val="14"/>
          <w:lang w:eastAsia="en-US"/>
        </w:rPr>
        <w:t xml:space="preserve"> пенсии за выс</w:t>
      </w:r>
      <w:r>
        <w:rPr>
          <w:rFonts w:ascii="Times New Roman" w:eastAsia="Calibri" w:hAnsi="Times New Roman" w:cs="Times New Roman"/>
          <w:sz w:val="14"/>
          <w:szCs w:val="14"/>
          <w:lang w:eastAsia="en-US"/>
        </w:rPr>
        <w:t>лугу лет муниципальным служащим</w:t>
      </w:r>
    </w:p>
    <w:p w:rsidR="009666D2" w:rsidRPr="00BE142C" w:rsidRDefault="009666D2" w:rsidP="009666D2">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4) копию страхового свидетельства обязательного пенсионного страхования (СНИЛС) лица, замещавшего должность муниципальной службы;</w:t>
      </w:r>
    </w:p>
    <w:p w:rsidR="009666D2" w:rsidRPr="00BE142C" w:rsidRDefault="009666D2" w:rsidP="009666D2">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5) решение представителя нанимателя об установлении периодов службы (работы) заявителя, включаемых в стаж, дающий заявителю право на пенсию за выслугу лет;</w:t>
      </w:r>
    </w:p>
    <w:p w:rsidR="009666D2" w:rsidRPr="00BE142C" w:rsidRDefault="009666D2" w:rsidP="009666D2">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6) документ, подтверждающий постоянное проживание в Российской Федерации - для установления пенсии иностранному гражданину, лицу без гражданства;</w:t>
      </w:r>
    </w:p>
    <w:p w:rsidR="00BE142C" w:rsidRPr="00BE142C" w:rsidRDefault="00BE142C" w:rsidP="009666D2">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7) заявление в уполномоченный орган на перечисление пенсии за выслугу лет</w:t>
      </w:r>
      <w:r w:rsidRPr="00BE142C">
        <w:rPr>
          <w:rFonts w:ascii="Times New Roman" w:eastAsia="Calibri" w:hAnsi="Times New Roman" w:cs="Times New Roman"/>
          <w:bCs/>
          <w:sz w:val="14"/>
          <w:szCs w:val="14"/>
          <w:lang w:eastAsia="en-US"/>
        </w:rPr>
        <w:t xml:space="preserve"> </w:t>
      </w:r>
      <w:r w:rsidRPr="00BE142C">
        <w:rPr>
          <w:rFonts w:ascii="Times New Roman" w:eastAsia="Times New Roman" w:hAnsi="Times New Roman" w:cs="Times New Roman"/>
          <w:sz w:val="14"/>
          <w:szCs w:val="14"/>
        </w:rPr>
        <w:t>на банковский счет заявителя, открытый в банке или кредитной организации (с указанием реквизитов счета).</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CYR"/>
          <w:sz w:val="14"/>
          <w:szCs w:val="14"/>
        </w:rPr>
      </w:pPr>
      <w:r w:rsidRPr="00BE142C">
        <w:rPr>
          <w:rFonts w:ascii="Times New Roman CYR" w:eastAsia="Times New Roman" w:hAnsi="Times New Roman CYR" w:cs="Times New Roman CYR"/>
          <w:sz w:val="14"/>
          <w:szCs w:val="14"/>
        </w:rPr>
        <w:t>8) доверенности, в случае подачи заявления о предоставлении муниципальной услуги уполномоченным лицом.</w:t>
      </w:r>
    </w:p>
    <w:p w:rsidR="00BE142C" w:rsidRPr="00BE142C" w:rsidRDefault="00BE142C" w:rsidP="00BE142C">
      <w:pPr>
        <w:spacing w:after="0" w:line="240" w:lineRule="auto"/>
        <w:ind w:firstLine="540"/>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Документы, указанные в </w:t>
      </w:r>
      <w:hyperlink w:anchor="Par148" w:history="1">
        <w:r w:rsidRPr="00BE142C">
          <w:rPr>
            <w:rFonts w:ascii="Times New Roman" w:eastAsia="Times New Roman" w:hAnsi="Times New Roman" w:cs="Times New Roman"/>
            <w:sz w:val="14"/>
            <w:szCs w:val="14"/>
          </w:rPr>
          <w:t xml:space="preserve">подпунктах </w:t>
        </w:r>
      </w:hyperlink>
      <w:r w:rsidRPr="00BE142C">
        <w:rPr>
          <w:rFonts w:ascii="Times New Roman" w:eastAsia="Times New Roman" w:hAnsi="Times New Roman" w:cs="Times New Roman"/>
          <w:sz w:val="14"/>
          <w:szCs w:val="14"/>
        </w:rPr>
        <w:t xml:space="preserve">  3, 5 настоящего  пункта административного регламента, в случае не предоставления их заявителем, готовятся </w:t>
      </w:r>
      <w:r w:rsidRPr="00BE142C">
        <w:rPr>
          <w:rFonts w:ascii="Times New Roman" w:eastAsia="Times New Roman" w:hAnsi="Times New Roman" w:cs="Times New Roman"/>
          <w:iCs/>
          <w:sz w:val="14"/>
          <w:szCs w:val="14"/>
        </w:rPr>
        <w:t>Администрацией поселения.</w:t>
      </w:r>
    </w:p>
    <w:p w:rsidR="00BE142C" w:rsidRPr="00BE142C" w:rsidRDefault="00BE142C" w:rsidP="00BE142C">
      <w:pPr>
        <w:spacing w:after="0" w:line="240" w:lineRule="auto"/>
        <w:ind w:firstLine="540"/>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б) Лица, осуществлявшие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в органах местного самоуправления Новорахинского сельского поселения:   </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1) копию трудовой книжки;</w:t>
      </w:r>
    </w:p>
    <w:p w:rsidR="00BE142C" w:rsidRPr="00BE142C" w:rsidRDefault="00BE142C" w:rsidP="00BE142C">
      <w:pPr>
        <w:autoSpaceDE w:val="0"/>
        <w:autoSpaceDN w:val="0"/>
        <w:adjustRightInd w:val="0"/>
        <w:spacing w:after="0" w:line="240" w:lineRule="auto"/>
        <w:ind w:firstLine="540"/>
        <w:jc w:val="both"/>
        <w:rPr>
          <w:rFonts w:ascii="Times New Roman" w:eastAsia="Calibri" w:hAnsi="Times New Roman" w:cs="Times New Roman"/>
          <w:bCs/>
          <w:sz w:val="14"/>
          <w:szCs w:val="14"/>
          <w:lang w:eastAsia="en-US"/>
        </w:rPr>
      </w:pPr>
      <w:proofErr w:type="gramStart"/>
      <w:r w:rsidRPr="00BE142C">
        <w:rPr>
          <w:rFonts w:ascii="Times New Roman" w:eastAsia="Times New Roman" w:hAnsi="Times New Roman" w:cs="Times New Roman"/>
          <w:sz w:val="14"/>
          <w:szCs w:val="14"/>
        </w:rPr>
        <w:t xml:space="preserve">2) справку о денежном содержании лица, замещавшего муниципальную должность, в соответствии с нормативными правовыми актами органов местного самоуправления Новгородской области об оплате труда в органах местного самоуправления (по месту замещения заявителем муниципальной должности), рассчитанного в соответствии с установленным нормативным правовым актом органа местного самоуправления сельского поселения </w:t>
      </w:r>
      <w:r w:rsidRPr="00BE142C">
        <w:rPr>
          <w:rFonts w:ascii="Times New Roman" w:eastAsia="Calibri" w:hAnsi="Times New Roman" w:cs="Times New Roman"/>
          <w:sz w:val="14"/>
          <w:szCs w:val="14"/>
          <w:lang w:eastAsia="en-US"/>
        </w:rPr>
        <w:t xml:space="preserve"> </w:t>
      </w:r>
      <w:r w:rsidRPr="00BE142C">
        <w:rPr>
          <w:rFonts w:ascii="Times New Roman" w:eastAsia="Times New Roman" w:hAnsi="Times New Roman" w:cs="Times New Roman"/>
          <w:sz w:val="14"/>
          <w:szCs w:val="14"/>
        </w:rPr>
        <w:t xml:space="preserve">размером </w:t>
      </w:r>
      <w:r w:rsidRPr="00BE142C">
        <w:rPr>
          <w:rFonts w:ascii="Times New Roman" w:eastAsia="Calibri" w:hAnsi="Times New Roman" w:cs="Times New Roman"/>
          <w:bCs/>
          <w:sz w:val="14"/>
          <w:szCs w:val="14"/>
          <w:lang w:eastAsia="en-US"/>
        </w:rPr>
        <w:t>дополнительного пенсионного обеспечения</w:t>
      </w:r>
      <w:r w:rsidRPr="00BE142C">
        <w:rPr>
          <w:rFonts w:ascii="Times New Roman" w:eastAsia="Times New Roman" w:hAnsi="Times New Roman" w:cs="Times New Roman"/>
          <w:sz w:val="14"/>
          <w:szCs w:val="14"/>
        </w:rPr>
        <w:t>;</w:t>
      </w:r>
      <w:proofErr w:type="gramEnd"/>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3) копию страхового свидетельства обязательного пенсионного страхования (СНИЛС) лица, замещавшего муниципальную должность;</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4) решение кадровой службы об установлении иных периодов службы (работы) заявителя, включаемых в стаж, дающий заявителю право на д</w:t>
      </w:r>
      <w:r w:rsidRPr="00BE142C">
        <w:rPr>
          <w:rFonts w:ascii="Times New Roman" w:eastAsia="Calibri" w:hAnsi="Times New Roman" w:cs="Times New Roman"/>
          <w:bCs/>
          <w:sz w:val="14"/>
          <w:szCs w:val="14"/>
          <w:lang w:eastAsia="en-US"/>
        </w:rPr>
        <w:t>ополнительное пенсионное обеспечение</w:t>
      </w:r>
      <w:r w:rsidRPr="00BE142C">
        <w:rPr>
          <w:rFonts w:ascii="Times New Roman" w:eastAsia="Times New Roman" w:hAnsi="Times New Roman" w:cs="Times New Roman"/>
          <w:sz w:val="14"/>
          <w:szCs w:val="14"/>
        </w:rPr>
        <w:t>;</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5) заявление в уполномоченный орган на перечисление </w:t>
      </w:r>
      <w:r w:rsidRPr="00BE142C">
        <w:rPr>
          <w:rFonts w:ascii="Times New Roman" w:eastAsia="Calibri" w:hAnsi="Times New Roman" w:cs="Times New Roman"/>
          <w:bCs/>
          <w:sz w:val="14"/>
          <w:szCs w:val="14"/>
          <w:lang w:eastAsia="en-US"/>
        </w:rPr>
        <w:t>дополнительного пенсионного обеспечения</w:t>
      </w:r>
      <w:r w:rsidRPr="00BE142C">
        <w:rPr>
          <w:rFonts w:ascii="Times New Roman" w:eastAsia="Times New Roman" w:hAnsi="Times New Roman" w:cs="Times New Roman"/>
          <w:sz w:val="14"/>
          <w:szCs w:val="14"/>
        </w:rPr>
        <w:t xml:space="preserve"> на банковский счет заявителя, открытый в банке или кредитной организации (с указанием реквизитов счета);</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CYR"/>
          <w:sz w:val="14"/>
          <w:szCs w:val="14"/>
        </w:rPr>
      </w:pPr>
      <w:r w:rsidRPr="00BE142C">
        <w:rPr>
          <w:rFonts w:ascii="Times New Roman CYR" w:eastAsia="Times New Roman" w:hAnsi="Times New Roman CYR" w:cs="Times New Roman CYR"/>
          <w:sz w:val="14"/>
          <w:szCs w:val="14"/>
        </w:rPr>
        <w:t>6) доверенности, в случае подачи заявления о предоставлении муниципальной услуги уполномоченным лицом.</w:t>
      </w:r>
    </w:p>
    <w:p w:rsidR="00BE142C" w:rsidRPr="00BE142C" w:rsidRDefault="00BE142C" w:rsidP="00BE142C">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Документы, указанные в </w:t>
      </w:r>
      <w:hyperlink w:anchor="Par148" w:history="1">
        <w:r w:rsidRPr="00BE142C">
          <w:rPr>
            <w:rFonts w:ascii="Times New Roman" w:eastAsia="Times New Roman" w:hAnsi="Times New Roman" w:cs="Times New Roman"/>
            <w:sz w:val="14"/>
            <w:szCs w:val="14"/>
          </w:rPr>
          <w:t xml:space="preserve">подпунктах </w:t>
        </w:r>
      </w:hyperlink>
      <w:r w:rsidRPr="00BE142C">
        <w:rPr>
          <w:rFonts w:ascii="Times New Roman" w:eastAsia="Times New Roman" w:hAnsi="Times New Roman" w:cs="Times New Roman"/>
          <w:sz w:val="14"/>
          <w:szCs w:val="14"/>
        </w:rPr>
        <w:t xml:space="preserve">  2, 4 настоящего  пункта административного регламента, в случае не предоставления их заявителем, готовятся </w:t>
      </w:r>
      <w:r w:rsidRPr="00BE142C">
        <w:rPr>
          <w:rFonts w:ascii="Times New Roman" w:eastAsia="Times New Roman" w:hAnsi="Times New Roman" w:cs="Times New Roman"/>
          <w:iCs/>
          <w:sz w:val="14"/>
          <w:szCs w:val="14"/>
        </w:rPr>
        <w:t>Администрацией поселения.</w:t>
      </w:r>
      <w:r w:rsidRPr="00BE142C">
        <w:rPr>
          <w:rFonts w:ascii="Times New Roman" w:eastAsia="Times New Roman" w:hAnsi="Times New Roman" w:cs="Times New Roman"/>
          <w:sz w:val="14"/>
          <w:szCs w:val="14"/>
        </w:rPr>
        <w:t xml:space="preserve"> </w:t>
      </w:r>
    </w:p>
    <w:p w:rsidR="00BE142C" w:rsidRPr="00BE142C" w:rsidRDefault="00BE142C" w:rsidP="00BE142C">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2.12.2. По собственной инициативе заявитель или его уполномоченный представитель дополнительно может представить иные документы, которые, по его мнению, имеют значение для предоставления муниципальной услуги.</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CYR" w:eastAsia="Times New Roman" w:hAnsi="Times New Roman CYR" w:cs="Times New Roman CYR"/>
          <w:sz w:val="14"/>
          <w:szCs w:val="14"/>
        </w:rPr>
        <w:t>2.12.</w:t>
      </w:r>
      <w:r w:rsidRPr="00BE142C">
        <w:rPr>
          <w:rFonts w:ascii="Times New Roman CYR" w:eastAsia="Times New Roman" w:hAnsi="Times New Roman CYR" w:cs="Times New Roman"/>
          <w:bCs/>
          <w:sz w:val="14"/>
          <w:szCs w:val="14"/>
        </w:rPr>
        <w:t>3.П</w:t>
      </w:r>
      <w:r w:rsidRPr="00BE142C">
        <w:rPr>
          <w:rFonts w:ascii="Times New Roman" w:eastAsia="Times New Roman" w:hAnsi="Times New Roman" w:cs="Times New Roman"/>
          <w:sz w:val="14"/>
          <w:szCs w:val="14"/>
        </w:rPr>
        <w:t xml:space="preserve">редставление  заявителем неполного комплекта документов, предусмотренного пунктом 2.12.1, а также отсутствие права на получение пенсии за выслугу лет предусмотренного  пунктом 1.2.1 настоящего административного регламента </w:t>
      </w:r>
      <w:r w:rsidRPr="00BE142C">
        <w:rPr>
          <w:rFonts w:ascii="Times New Roman CYR" w:eastAsia="Times New Roman" w:hAnsi="Times New Roman CYR" w:cs="Times New Roman"/>
          <w:bCs/>
          <w:sz w:val="14"/>
          <w:szCs w:val="14"/>
        </w:rPr>
        <w:t>является  основанием для отказа заявителю в предоставлении муниципальной  услуги</w:t>
      </w:r>
      <w:r w:rsidRPr="00BE142C">
        <w:rPr>
          <w:rFonts w:ascii="Times New Roman CYR" w:eastAsia="Times New Roman" w:hAnsi="Times New Roman CYR" w:cs="Times New Roman"/>
          <w:bCs/>
          <w:color w:val="FF0000"/>
          <w:sz w:val="14"/>
          <w:szCs w:val="14"/>
        </w:rPr>
        <w:t>.</w:t>
      </w:r>
    </w:p>
    <w:p w:rsidR="00BE142C" w:rsidRPr="00BE142C" w:rsidRDefault="00BE142C" w:rsidP="00BE142C">
      <w:pPr>
        <w:autoSpaceDE w:val="0"/>
        <w:spacing w:after="0" w:line="240" w:lineRule="auto"/>
        <w:ind w:firstLine="709"/>
        <w:jc w:val="both"/>
        <w:rPr>
          <w:rFonts w:ascii="Times New Roman CYR" w:eastAsia="Arial" w:hAnsi="Times New Roman CYR" w:cs="Times New Roman"/>
          <w:bCs/>
          <w:sz w:val="14"/>
          <w:szCs w:val="14"/>
          <w:lang w:eastAsia="zh-CN"/>
        </w:rPr>
      </w:pPr>
      <w:r w:rsidRPr="00BE142C">
        <w:rPr>
          <w:rFonts w:ascii="Times New Roman CYR" w:eastAsia="Times New Roman" w:hAnsi="Times New Roman CYR" w:cs="Times New Roman"/>
          <w:bCs/>
          <w:sz w:val="14"/>
          <w:szCs w:val="14"/>
          <w:lang w:eastAsia="zh-CN"/>
        </w:rPr>
        <w:t xml:space="preserve">2.13.Указание на запрет требовать от заявителя </w:t>
      </w:r>
    </w:p>
    <w:p w:rsidR="00BE142C" w:rsidRPr="00BE142C" w:rsidRDefault="00BE142C" w:rsidP="00BE142C">
      <w:pPr>
        <w:autoSpaceDE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2.13.1.Запрещено требовать от заявителя:</w:t>
      </w:r>
    </w:p>
    <w:p w:rsidR="00BE142C" w:rsidRPr="00BE142C" w:rsidRDefault="00BE142C" w:rsidP="00BE142C">
      <w:pPr>
        <w:autoSpaceDE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BE142C">
        <w:rPr>
          <w:rFonts w:ascii="Times New Roman CYR" w:eastAsia="Times New Roman" w:hAnsi="Times New Roman CYR" w:cs="Times New Roman"/>
          <w:bCs/>
          <w:iCs/>
          <w:sz w:val="14"/>
          <w:szCs w:val="14"/>
        </w:rPr>
        <w:t>муниципаль</w:t>
      </w:r>
      <w:r w:rsidRPr="00BE142C">
        <w:rPr>
          <w:rFonts w:ascii="Times New Roman CYR" w:eastAsia="Times New Roman" w:hAnsi="Times New Roman CYR" w:cs="Times New Roman"/>
          <w:sz w:val="14"/>
          <w:szCs w:val="14"/>
        </w:rPr>
        <w:t>ной услуги;</w:t>
      </w:r>
    </w:p>
    <w:p w:rsidR="00BE142C" w:rsidRPr="00BE142C" w:rsidRDefault="00BE142C" w:rsidP="00BE142C">
      <w:pPr>
        <w:autoSpaceDE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bookmarkStart w:id="0" w:name="Par172"/>
      <w:bookmarkStart w:id="1" w:name="Par175"/>
      <w:bookmarkStart w:id="2" w:name="Par180"/>
      <w:bookmarkEnd w:id="0"/>
      <w:bookmarkEnd w:id="1"/>
      <w:bookmarkEnd w:id="2"/>
      <w:r w:rsidRPr="00BE142C">
        <w:rPr>
          <w:rFonts w:ascii="Times New Roman CYR" w:eastAsia="Times New Roman" w:hAnsi="Times New Roman CYR" w:cs="Times New Roman"/>
          <w:sz w:val="14"/>
          <w:szCs w:val="14"/>
        </w:rPr>
        <w:t>2.14.Исчерпывающий перечень оснований для отказа в приеме документов, необходимых для предоставления муниципальной услуги</w:t>
      </w:r>
    </w:p>
    <w:p w:rsidR="00BE142C" w:rsidRPr="00BE142C" w:rsidRDefault="00BE142C" w:rsidP="00BE142C">
      <w:pPr>
        <w:widowControl w:val="0"/>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Основания для отказа в приеме документов законодательством не предусмотрены.</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2.15.Исчерпывающий перечень оснований для приостановления (прекращения) в предоставлении муниципальной услуги:</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bookmarkStart w:id="3" w:name="P201"/>
      <w:bookmarkEnd w:id="3"/>
      <w:proofErr w:type="gramStart"/>
      <w:r w:rsidRPr="00BE142C">
        <w:rPr>
          <w:rFonts w:ascii="Times New Roman" w:eastAsia="Times New Roman" w:hAnsi="Times New Roman" w:cs="Times New Roman"/>
          <w:sz w:val="14"/>
          <w:szCs w:val="14"/>
        </w:rPr>
        <w:t>2.15.1.При замещении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должности федеральной государственной гражданской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w:t>
      </w:r>
      <w:proofErr w:type="gramEnd"/>
      <w:r w:rsidRPr="00BE142C">
        <w:rPr>
          <w:rFonts w:ascii="Times New Roman" w:eastAsia="Times New Roman" w:hAnsi="Times New Roman" w:cs="Times New Roman"/>
          <w:sz w:val="14"/>
          <w:szCs w:val="14"/>
        </w:rPr>
        <w:t xml:space="preserve">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 со дня замещения соответствующей должности;</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bookmarkStart w:id="4" w:name="P202"/>
      <w:bookmarkEnd w:id="4"/>
      <w:r w:rsidRPr="00BE142C">
        <w:rPr>
          <w:rFonts w:ascii="Times New Roman" w:eastAsia="Times New Roman" w:hAnsi="Times New Roman" w:cs="Times New Roman"/>
          <w:sz w:val="14"/>
          <w:szCs w:val="14"/>
        </w:rPr>
        <w:t xml:space="preserve">2.15.2. </w:t>
      </w:r>
      <w:proofErr w:type="gramStart"/>
      <w:r w:rsidRPr="00BE142C">
        <w:rPr>
          <w:rFonts w:ascii="Times New Roman" w:eastAsia="Times New Roman" w:hAnsi="Times New Roman" w:cs="Times New Roman"/>
          <w:sz w:val="14"/>
          <w:szCs w:val="14"/>
        </w:rPr>
        <w:t>Выбор получателем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устанавливаемых в соответствии с законодательством</w:t>
      </w:r>
      <w:proofErr w:type="gramEnd"/>
      <w:r w:rsidRPr="00BE142C">
        <w:rPr>
          <w:rFonts w:ascii="Times New Roman" w:eastAsia="Times New Roman" w:hAnsi="Times New Roman" w:cs="Times New Roman"/>
          <w:sz w:val="14"/>
          <w:szCs w:val="14"/>
        </w:rPr>
        <w:t xml:space="preserve"> </w:t>
      </w:r>
      <w:proofErr w:type="gramStart"/>
      <w:r w:rsidRPr="00BE142C">
        <w:rPr>
          <w:rFonts w:ascii="Times New Roman" w:eastAsia="Times New Roman" w:hAnsi="Times New Roman" w:cs="Times New Roman"/>
          <w:sz w:val="14"/>
          <w:szCs w:val="14"/>
        </w:rPr>
        <w:t>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(за исключением случаев, предусмотренных пунктом 3 статьи 3 Федерального  закона от 15.12.2001 N 166-ФЗ  "О государственном пенсионном обеспечении в Российской Федерации" - со дня назначения данной выплаты;</w:t>
      </w:r>
      <w:proofErr w:type="gramEnd"/>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bookmarkStart w:id="5" w:name="P205"/>
      <w:bookmarkStart w:id="6" w:name="P206"/>
      <w:bookmarkStart w:id="7" w:name="P207"/>
      <w:bookmarkEnd w:id="5"/>
      <w:bookmarkEnd w:id="6"/>
      <w:bookmarkEnd w:id="7"/>
      <w:r w:rsidRPr="00BE142C">
        <w:rPr>
          <w:rFonts w:ascii="Times New Roman" w:eastAsia="Times New Roman" w:hAnsi="Times New Roman" w:cs="Times New Roman"/>
          <w:sz w:val="14"/>
          <w:szCs w:val="14"/>
        </w:rPr>
        <w:t>2.15.3. Нахождение в местах лишения свободы по приговору суда - с первого числа месяца, следующего за месяцем наступления указанного обстоятельства;</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2.15.4. Со дня выезда на постоянное место жительства за пределы Российской Федерации.</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2.15.5.Отказ лица, получающего пенсию за выслугу лет, от её получения - с первого числа месяца, следующего за месяцем, в котором уполномоченным органом получено заявление об отказе в получении пенсии за выслугу лет;</w:t>
      </w:r>
    </w:p>
    <w:p w:rsidR="00BE142C" w:rsidRPr="00BE142C" w:rsidRDefault="00BE142C" w:rsidP="00BE142C">
      <w:pPr>
        <w:spacing w:after="0" w:line="240" w:lineRule="auto"/>
        <w:ind w:firstLine="709"/>
        <w:jc w:val="both"/>
        <w:rPr>
          <w:rFonts w:ascii="Times New Roman" w:eastAsia="Times New Roman" w:hAnsi="Times New Roman" w:cs="Times New Roman"/>
          <w:sz w:val="14"/>
          <w:szCs w:val="14"/>
        </w:rPr>
      </w:pPr>
      <w:proofErr w:type="gramStart"/>
      <w:r w:rsidRPr="00BE142C">
        <w:rPr>
          <w:rFonts w:ascii="Times New Roman" w:eastAsia="Times New Roman" w:hAnsi="Times New Roman" w:cs="Times New Roman"/>
          <w:sz w:val="14"/>
          <w:szCs w:val="14"/>
        </w:rPr>
        <w:t>2.15.6.Объявление лица, получающего пенсию за выслугу, в установленном законодательством Российской Федерации порядке умершим или признание его безвестно отсутствующим - с первого числа месяца, следующего за месяцем, в котором вступило в законную силу решение суда об объявлении его умершим или о признании его безвестно отсутствующим;</w:t>
      </w:r>
      <w:proofErr w:type="gramEnd"/>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2.15.7. Смерть лица, получающего д</w:t>
      </w:r>
      <w:r w:rsidRPr="00BE142C">
        <w:rPr>
          <w:rFonts w:ascii="Times New Roman" w:eastAsia="Calibri" w:hAnsi="Times New Roman" w:cs="Times New Roman"/>
          <w:bCs/>
          <w:sz w:val="14"/>
          <w:szCs w:val="14"/>
          <w:lang w:eastAsia="en-US"/>
        </w:rPr>
        <w:t>ополнительное пенсионное обеспечение -</w:t>
      </w:r>
      <w:r w:rsidRPr="00BE142C">
        <w:rPr>
          <w:rFonts w:ascii="Times New Roman" w:eastAsia="Times New Roman" w:hAnsi="Times New Roman" w:cs="Times New Roman"/>
          <w:sz w:val="14"/>
          <w:szCs w:val="14"/>
        </w:rPr>
        <w:t xml:space="preserve"> с первого числа месяца, следующего за месяцем смерти;</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2.15.8. Истечения срока признания лица инвалидом I, II группы;</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2.16. Получатель дополнительного пенсионного обеспечения, либо лица, указанные в </w:t>
      </w:r>
      <w:hyperlink r:id="rId13" w:history="1">
        <w:r w:rsidRPr="00BE142C">
          <w:rPr>
            <w:rFonts w:ascii="Times New Roman" w:eastAsia="Times New Roman" w:hAnsi="Times New Roman" w:cs="Times New Roman"/>
            <w:sz w:val="14"/>
            <w:szCs w:val="14"/>
          </w:rPr>
          <w:t>части 2 статьи 10</w:t>
        </w:r>
      </w:hyperlink>
      <w:r w:rsidRPr="00BE142C">
        <w:rPr>
          <w:rFonts w:ascii="Times New Roman" w:eastAsia="Times New Roman" w:hAnsi="Times New Roman" w:cs="Times New Roman"/>
          <w:sz w:val="14"/>
          <w:szCs w:val="14"/>
        </w:rPr>
        <w:t xml:space="preserve"> Федерального закона</w:t>
      </w:r>
      <w:r w:rsidRPr="00BE142C">
        <w:rPr>
          <w:rFonts w:ascii="Calibri" w:eastAsia="Calibri" w:hAnsi="Calibri" w:cs="Times New Roman"/>
          <w:sz w:val="14"/>
          <w:szCs w:val="14"/>
          <w:lang w:eastAsia="en-US"/>
        </w:rPr>
        <w:t xml:space="preserve"> </w:t>
      </w:r>
      <w:r w:rsidRPr="00BE142C">
        <w:rPr>
          <w:rFonts w:ascii="Times New Roman" w:eastAsia="Times New Roman" w:hAnsi="Times New Roman" w:cs="Times New Roman"/>
          <w:sz w:val="14"/>
          <w:szCs w:val="14"/>
        </w:rPr>
        <w:t>от 28.12.2013 № 400-ФЗ «О страховых пенсиях» обязаны в десятидневный срок со дня наступления обстоятельств, предусмотренных пунктом 2.15 настоящего административного регламента, известить уполномоченный орган о наступлении указанных обстоятельств.</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2.17. Основаниями для отказа в предоставлении муниципальной услуги являются: </w:t>
      </w:r>
    </w:p>
    <w:p w:rsidR="00BE142C" w:rsidRPr="00BE142C" w:rsidRDefault="00BE142C" w:rsidP="00BE142C">
      <w:pPr>
        <w:suppressAutoHyphens/>
        <w:autoSpaceDE w:val="0"/>
        <w:spacing w:after="0" w:line="240" w:lineRule="auto"/>
        <w:ind w:firstLine="709"/>
        <w:jc w:val="both"/>
        <w:rPr>
          <w:rFonts w:ascii="Times New Roman CYR" w:eastAsia="Times New Roman" w:hAnsi="Times New Roman CYR" w:cs="Times New Roman"/>
          <w:sz w:val="14"/>
          <w:szCs w:val="14"/>
          <w:lang w:eastAsia="ar-SA"/>
        </w:rPr>
      </w:pPr>
      <w:r w:rsidRPr="00BE142C">
        <w:rPr>
          <w:rFonts w:ascii="Times New Roman CYR" w:eastAsia="Times New Roman" w:hAnsi="Times New Roman CYR" w:cs="Times New Roman"/>
          <w:bCs/>
          <w:sz w:val="14"/>
          <w:szCs w:val="14"/>
          <w:lang w:eastAsia="ar-SA"/>
        </w:rPr>
        <w:t>1) несоответствие заявителя требованиям, указанным в пункте 1.2.1 настоящего административного регламента;</w:t>
      </w:r>
    </w:p>
    <w:p w:rsidR="00BE142C" w:rsidRPr="00BE142C" w:rsidRDefault="00BE142C" w:rsidP="00BE142C">
      <w:pPr>
        <w:tabs>
          <w:tab w:val="left" w:pos="720"/>
          <w:tab w:val="left" w:pos="1080"/>
          <w:tab w:val="left" w:pos="1800"/>
        </w:tabs>
        <w:suppressAutoHyphens/>
        <w:autoSpaceDE w:val="0"/>
        <w:spacing w:after="0" w:line="240" w:lineRule="auto"/>
        <w:ind w:firstLine="709"/>
        <w:jc w:val="both"/>
        <w:rPr>
          <w:rFonts w:ascii="Times New Roman CYR" w:eastAsia="Times New Roman" w:hAnsi="Times New Roman CYR" w:cs="Times New Roman"/>
          <w:sz w:val="14"/>
          <w:szCs w:val="14"/>
          <w:lang w:eastAsia="ar-SA"/>
        </w:rPr>
      </w:pPr>
      <w:r w:rsidRPr="00BE142C">
        <w:rPr>
          <w:rFonts w:ascii="Times New Roman CYR" w:eastAsia="Times New Roman" w:hAnsi="Times New Roman CYR" w:cs="Times New Roman"/>
          <w:sz w:val="14"/>
          <w:szCs w:val="14"/>
          <w:lang w:eastAsia="ar-SA"/>
        </w:rPr>
        <w:t>2) непредставление документов, указанных в пунктах 2.12.1  .настоящего административного регламента, обязанность по представлению которых возложена на заявителя;</w:t>
      </w:r>
    </w:p>
    <w:p w:rsidR="00BE142C" w:rsidRPr="00BE142C" w:rsidRDefault="00BE142C" w:rsidP="00BE142C">
      <w:pPr>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3) представление документов, не подтверждающих право назначения и выплаты пенсии за выслугу лет. </w:t>
      </w:r>
    </w:p>
    <w:p w:rsidR="00BE142C" w:rsidRPr="00BE142C" w:rsidRDefault="00BE142C" w:rsidP="00BE142C">
      <w:pPr>
        <w:widowControl w:val="0"/>
        <w:autoSpaceDE w:val="0"/>
        <w:autoSpaceDN w:val="0"/>
        <w:spacing w:after="0" w:line="240" w:lineRule="auto"/>
        <w:ind w:firstLine="540"/>
        <w:jc w:val="both"/>
        <w:rPr>
          <w:rFonts w:ascii="Times New Roman" w:eastAsia="Times New Roman" w:hAnsi="Times New Roman" w:cs="Times New Roman"/>
          <w:sz w:val="14"/>
          <w:szCs w:val="14"/>
        </w:rPr>
      </w:pPr>
      <w:r w:rsidRPr="00BE142C">
        <w:rPr>
          <w:rFonts w:ascii="Times New Roman CYR" w:eastAsia="Times New Roman" w:hAnsi="Times New Roman CYR" w:cs="Times New Roman"/>
          <w:sz w:val="14"/>
          <w:szCs w:val="14"/>
        </w:rPr>
        <w:t>2.17.1.Мотивированное распоряжение (Приложение 2 к административному регламенту</w:t>
      </w:r>
      <w:proofErr w:type="gramStart"/>
      <w:r w:rsidRPr="00BE142C">
        <w:rPr>
          <w:rFonts w:ascii="Times New Roman CYR" w:eastAsia="Times New Roman" w:hAnsi="Times New Roman CYR" w:cs="Times New Roman"/>
          <w:sz w:val="14"/>
          <w:szCs w:val="14"/>
        </w:rPr>
        <w:t xml:space="preserve"> )</w:t>
      </w:r>
      <w:proofErr w:type="gramEnd"/>
      <w:r w:rsidRPr="00BE142C">
        <w:rPr>
          <w:rFonts w:ascii="Times New Roman CYR" w:eastAsia="Times New Roman" w:hAnsi="Times New Roman CYR" w:cs="Times New Roman"/>
          <w:sz w:val="14"/>
          <w:szCs w:val="14"/>
        </w:rPr>
        <w:t xml:space="preserve"> об отказе в предоставлении муниципальной услуги выдается или направляется гражданину, подавшему соответствующее заявление, не позднее, чем через 10 (десять) рабочих дней со дня принятия такого распоряжения  и может быть обжаловано им в судебном порядке.</w:t>
      </w:r>
      <w:r w:rsidRPr="00BE142C">
        <w:rPr>
          <w:rFonts w:ascii="Times New Roman" w:eastAsia="Times New Roman" w:hAnsi="Times New Roman" w:cs="Times New Roman"/>
          <w:sz w:val="14"/>
          <w:szCs w:val="14"/>
        </w:rPr>
        <w:t xml:space="preserve"> </w:t>
      </w:r>
    </w:p>
    <w:p w:rsidR="00BE142C" w:rsidRPr="00BE142C" w:rsidRDefault="00BE142C" w:rsidP="00BE142C">
      <w:pPr>
        <w:widowControl w:val="0"/>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2.17.2.Гражданин имеют право повторно обратиться за получением муниципальной услуги после устранения предусмотренных </w:t>
      </w:r>
      <w:r w:rsidRPr="00BE142C">
        <w:rPr>
          <w:rFonts w:ascii="Times New Roman CYR" w:eastAsia="Times New Roman" w:hAnsi="Times New Roman CYR" w:cs="Times New Roman CYR"/>
          <w:sz w:val="14"/>
          <w:szCs w:val="14"/>
        </w:rPr>
        <w:t xml:space="preserve">пунктом 2.17 настоящего административного регламента </w:t>
      </w:r>
      <w:r w:rsidRPr="00BE142C">
        <w:rPr>
          <w:rFonts w:ascii="Times New Roman CYR" w:eastAsia="Times New Roman" w:hAnsi="Times New Roman CYR" w:cs="Times New Roman"/>
          <w:sz w:val="14"/>
          <w:szCs w:val="14"/>
        </w:rPr>
        <w:t>оснований для отказа в предоставлении муниципальной услуги.</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2.18.Перечень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142C" w:rsidRPr="00BE142C" w:rsidRDefault="00BE142C" w:rsidP="00BE142C">
      <w:pPr>
        <w:autoSpaceDE w:val="0"/>
        <w:autoSpaceDN w:val="0"/>
        <w:adjustRightInd w:val="0"/>
        <w:spacing w:after="0" w:line="240" w:lineRule="auto"/>
        <w:ind w:firstLine="709"/>
        <w:jc w:val="both"/>
        <w:outlineLvl w:val="1"/>
        <w:rPr>
          <w:rFonts w:ascii="Times New Roman CYR" w:eastAsia="Times New Roman" w:hAnsi="Times New Roman CYR" w:cs="Times New Roman CYR"/>
          <w:bCs/>
          <w:sz w:val="14"/>
          <w:szCs w:val="14"/>
        </w:rPr>
      </w:pPr>
      <w:r w:rsidRPr="00BE142C">
        <w:rPr>
          <w:rFonts w:ascii="Times New Roman CYR" w:eastAsia="Times New Roman" w:hAnsi="Times New Roman CYR" w:cs="Times New Roman CYR"/>
          <w:bCs/>
          <w:sz w:val="14"/>
          <w:szCs w:val="14"/>
        </w:rPr>
        <w:t>2.18.1.Не предусмотрен.</w:t>
      </w:r>
    </w:p>
    <w:p w:rsidR="00BE142C" w:rsidRPr="00BE142C" w:rsidRDefault="00BE142C" w:rsidP="00BE142C">
      <w:pPr>
        <w:spacing w:after="0" w:line="240" w:lineRule="auto"/>
        <w:ind w:left="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2.19.Размер платы, взимаемой с заявителя при предоставлении муниципальной услуги, и способы ее взимания</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2.19.1.Муниципальная услуга предоставляется бесплатно.</w:t>
      </w:r>
    </w:p>
    <w:p w:rsidR="00C83894" w:rsidRDefault="00C83894" w:rsidP="00C83894">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w:t>
      </w:r>
    </w:p>
    <w:p w:rsidR="00C83894" w:rsidRDefault="00C83894" w:rsidP="008C44F0">
      <w:pPr>
        <w:spacing w:after="0" w:line="240" w:lineRule="auto"/>
        <w:ind w:firstLine="709"/>
        <w:jc w:val="both"/>
        <w:rPr>
          <w:rFonts w:ascii="Times New Roman" w:eastAsia="Times New Roman" w:hAnsi="Times New Roman" w:cs="Times New Roman"/>
          <w:sz w:val="14"/>
          <w:szCs w:val="14"/>
        </w:rPr>
      </w:pPr>
    </w:p>
    <w:p w:rsidR="00C83894" w:rsidRDefault="00C83894" w:rsidP="008C44F0">
      <w:pPr>
        <w:spacing w:after="0" w:line="240" w:lineRule="auto"/>
        <w:ind w:firstLine="709"/>
        <w:jc w:val="both"/>
        <w:rPr>
          <w:rFonts w:ascii="Times New Roman" w:eastAsia="Times New Roman" w:hAnsi="Times New Roman" w:cs="Times New Roman"/>
          <w:sz w:val="14"/>
          <w:szCs w:val="14"/>
        </w:rPr>
      </w:pPr>
    </w:p>
    <w:p w:rsidR="00C83894" w:rsidRDefault="00C83894" w:rsidP="008C44F0">
      <w:pPr>
        <w:spacing w:after="0" w:line="240" w:lineRule="auto"/>
        <w:ind w:firstLine="709"/>
        <w:jc w:val="both"/>
        <w:rPr>
          <w:rFonts w:ascii="Times New Roman" w:eastAsia="Times New Roman" w:hAnsi="Times New Roman" w:cs="Times New Roman"/>
          <w:sz w:val="14"/>
          <w:szCs w:val="14"/>
        </w:rPr>
      </w:pPr>
    </w:p>
    <w:p w:rsidR="00C83894" w:rsidRDefault="00C83894" w:rsidP="008C44F0">
      <w:pPr>
        <w:spacing w:after="0" w:line="240" w:lineRule="auto"/>
        <w:ind w:firstLine="709"/>
        <w:jc w:val="both"/>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9770" w:type="dxa"/>
        <w:tblBorders>
          <w:top w:val="single" w:sz="4" w:space="0" w:color="auto"/>
          <w:bottom w:val="single" w:sz="4" w:space="0" w:color="auto"/>
        </w:tblBorders>
        <w:tblLayout w:type="fixed"/>
        <w:tblLook w:val="04A0" w:firstRow="1" w:lastRow="0" w:firstColumn="1" w:lastColumn="0" w:noHBand="0" w:noVBand="1"/>
      </w:tblPr>
      <w:tblGrid>
        <w:gridCol w:w="2689"/>
        <w:gridCol w:w="7081"/>
      </w:tblGrid>
      <w:tr w:rsidR="00C83894" w:rsidRPr="00BD77D6" w:rsidTr="00AD56BD">
        <w:trPr>
          <w:trHeight w:val="538"/>
        </w:trPr>
        <w:tc>
          <w:tcPr>
            <w:tcW w:w="1376" w:type="pct"/>
            <w:hideMark/>
          </w:tcPr>
          <w:p w:rsidR="00C83894" w:rsidRPr="00BD77D6" w:rsidRDefault="00C83894" w:rsidP="00AD56BD">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5</w:t>
            </w:r>
          </w:p>
        </w:tc>
        <w:tc>
          <w:tcPr>
            <w:tcW w:w="3624" w:type="pct"/>
            <w:hideMark/>
          </w:tcPr>
          <w:p w:rsidR="00C83894" w:rsidRPr="00BD77D6" w:rsidRDefault="00C83894" w:rsidP="00AD56BD">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вторник   24 января  2017  № 1    5</w:t>
            </w:r>
          </w:p>
        </w:tc>
      </w:tr>
    </w:tbl>
    <w:p w:rsidR="008C44F0" w:rsidRPr="008C44F0" w:rsidRDefault="00BE142C" w:rsidP="008C44F0">
      <w:pPr>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2.20.Максимальный срок ожидания в очереди при подаче запроса о предоставлении муниципальной услуги и при получении результата предо</w:t>
      </w:r>
      <w:r w:rsidR="008C44F0">
        <w:rPr>
          <w:rFonts w:ascii="Times New Roman" w:eastAsia="Times New Roman" w:hAnsi="Times New Roman" w:cs="Times New Roman"/>
          <w:sz w:val="14"/>
          <w:szCs w:val="14"/>
        </w:rPr>
        <w:t>ставленной муниципальной услуги</w:t>
      </w:r>
    </w:p>
    <w:p w:rsidR="009666D2" w:rsidRPr="00BE142C" w:rsidRDefault="009666D2" w:rsidP="009666D2">
      <w:pPr>
        <w:tabs>
          <w:tab w:val="left" w:pos="6840"/>
        </w:tabs>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CYR"/>
          <w:bCs/>
          <w:sz w:val="14"/>
          <w:szCs w:val="14"/>
        </w:rPr>
        <w:t xml:space="preserve">2.20.1. Максимальный срок ожидания в очереди при подаче запроса о предоставлении муниципальной услуги и </w:t>
      </w:r>
      <w:r w:rsidRPr="00BE142C">
        <w:rPr>
          <w:rFonts w:ascii="Times New Roman" w:eastAsia="Times New Roman" w:hAnsi="Times New Roman" w:cs="Times New Roman"/>
          <w:sz w:val="14"/>
          <w:szCs w:val="14"/>
        </w:rPr>
        <w:t>при получении результата предоставления муниципальной услуги составляет не более</w:t>
      </w:r>
      <w:r w:rsidRPr="00BE142C">
        <w:rPr>
          <w:rFonts w:ascii="Times New Roman" w:eastAsia="Times New Roman" w:hAnsi="Times New Roman" w:cs="Times New Roman CYR"/>
          <w:bCs/>
          <w:sz w:val="14"/>
          <w:szCs w:val="14"/>
        </w:rPr>
        <w:t xml:space="preserve"> 15</w:t>
      </w:r>
      <w:r w:rsidRPr="00BE142C">
        <w:rPr>
          <w:rFonts w:ascii="Times New Roman" w:eastAsia="Times New Roman" w:hAnsi="Times New Roman" w:cs="Times New Roman"/>
          <w:sz w:val="14"/>
          <w:szCs w:val="14"/>
        </w:rPr>
        <w:t xml:space="preserve"> (пятнадцати) минут.</w:t>
      </w:r>
    </w:p>
    <w:p w:rsidR="009666D2" w:rsidRPr="00BE142C" w:rsidRDefault="009666D2" w:rsidP="009666D2">
      <w:pPr>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2.21. Срок и порядок  регистрации запроса заявителя о предоставлении</w:t>
      </w:r>
    </w:p>
    <w:p w:rsidR="009666D2" w:rsidRPr="00BE142C" w:rsidRDefault="009666D2" w:rsidP="009666D2">
      <w:pPr>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муниципальной услуги</w:t>
      </w:r>
    </w:p>
    <w:p w:rsidR="009666D2" w:rsidRDefault="009666D2" w:rsidP="00C83894">
      <w:pPr>
        <w:widowControl w:val="0"/>
        <w:autoSpaceDE w:val="0"/>
        <w:autoSpaceDN w:val="0"/>
        <w:adjustRightInd w:val="0"/>
        <w:spacing w:after="0" w:line="240" w:lineRule="auto"/>
        <w:ind w:left="708" w:firstLine="1"/>
        <w:jc w:val="both"/>
        <w:rPr>
          <w:rFonts w:ascii="Times New Roman" w:eastAsia="Times New Roman" w:hAnsi="Times New Roman" w:cs="Times New Roman"/>
          <w:bCs/>
          <w:sz w:val="14"/>
          <w:szCs w:val="14"/>
        </w:rPr>
      </w:pPr>
      <w:r w:rsidRPr="00BE142C">
        <w:rPr>
          <w:rFonts w:ascii="Times New Roman" w:eastAsia="Times New Roman" w:hAnsi="Times New Roman" w:cs="Times New Roman"/>
          <w:bCs/>
          <w:sz w:val="14"/>
          <w:szCs w:val="14"/>
        </w:rPr>
        <w:t>2.21.1. Запрос заявителя о предоставлении муниципальной</w:t>
      </w:r>
      <w:r w:rsidRPr="00BE142C">
        <w:rPr>
          <w:rFonts w:ascii="Times New Roman" w:eastAsia="Times New Roman" w:hAnsi="Times New Roman" w:cs="Times New Roman"/>
          <w:sz w:val="14"/>
          <w:szCs w:val="14"/>
        </w:rPr>
        <w:t xml:space="preserve"> </w:t>
      </w:r>
      <w:r w:rsidRPr="00BE142C">
        <w:rPr>
          <w:rFonts w:ascii="Times New Roman" w:eastAsia="Times New Roman" w:hAnsi="Times New Roman" w:cs="Times New Roman"/>
          <w:bCs/>
          <w:sz w:val="14"/>
          <w:szCs w:val="14"/>
        </w:rPr>
        <w:t xml:space="preserve">услуги регистрируется в день поступления заявления и документов, указанных в пункте </w:t>
      </w:r>
    </w:p>
    <w:p w:rsidR="009666D2" w:rsidRPr="00BE142C" w:rsidRDefault="009666D2" w:rsidP="009666D2">
      <w:pPr>
        <w:widowControl w:val="0"/>
        <w:autoSpaceDE w:val="0"/>
        <w:autoSpaceDN w:val="0"/>
        <w:adjustRightInd w:val="0"/>
        <w:spacing w:after="0" w:line="240" w:lineRule="auto"/>
        <w:ind w:left="708" w:firstLine="1"/>
        <w:jc w:val="both"/>
        <w:rPr>
          <w:rFonts w:ascii="Times New Roman" w:eastAsia="Times New Roman" w:hAnsi="Times New Roman" w:cs="Times New Roman"/>
          <w:bCs/>
          <w:sz w:val="14"/>
          <w:szCs w:val="14"/>
        </w:rPr>
      </w:pPr>
      <w:r w:rsidRPr="00BE142C">
        <w:rPr>
          <w:rFonts w:ascii="Times New Roman" w:eastAsia="Times New Roman" w:hAnsi="Times New Roman" w:cs="Times New Roman"/>
          <w:bCs/>
          <w:sz w:val="14"/>
          <w:szCs w:val="14"/>
        </w:rPr>
        <w:t>2.12 настоящего административного регламента,  на предоставление муниципальной услуги.</w:t>
      </w:r>
    </w:p>
    <w:p w:rsidR="009666D2" w:rsidRPr="00BE142C" w:rsidRDefault="009666D2" w:rsidP="009666D2">
      <w:pPr>
        <w:autoSpaceDE w:val="0"/>
        <w:autoSpaceDN w:val="0"/>
        <w:adjustRightInd w:val="0"/>
        <w:spacing w:after="0" w:line="240" w:lineRule="auto"/>
        <w:ind w:firstLine="709"/>
        <w:jc w:val="both"/>
        <w:rPr>
          <w:rFonts w:ascii="Times New Roman" w:eastAsia="Times New Roman" w:hAnsi="Times New Roman" w:cs="Arial"/>
          <w:sz w:val="14"/>
          <w:szCs w:val="14"/>
        </w:rPr>
      </w:pPr>
      <w:r w:rsidRPr="00BE142C">
        <w:rPr>
          <w:rFonts w:ascii="Times New Roman" w:eastAsia="Times New Roman" w:hAnsi="Times New Roman" w:cs="Times New Roman"/>
          <w:sz w:val="14"/>
          <w:szCs w:val="14"/>
        </w:rPr>
        <w:t xml:space="preserve">2.21.2. </w:t>
      </w:r>
      <w:r w:rsidRPr="00BE142C">
        <w:rPr>
          <w:rFonts w:ascii="Times New Roman" w:eastAsia="Times New Roman" w:hAnsi="Times New Roman" w:cs="Arial"/>
          <w:sz w:val="14"/>
          <w:szCs w:val="14"/>
        </w:rPr>
        <w:t>Прием и регистрация запроса  о предоставлении муниципальной услуги в электронной форме обеспечивается при наличии технической возможности с помощью региональной государственной информационной системы «Портал государственных и муниципальных услуг (функций) Новгородской области».</w:t>
      </w:r>
    </w:p>
    <w:p w:rsidR="009666D2" w:rsidRPr="00BE142C" w:rsidRDefault="009666D2" w:rsidP="009666D2">
      <w:pPr>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2.22.</w:t>
      </w:r>
      <w:r w:rsidRPr="00BE142C">
        <w:rPr>
          <w:rFonts w:ascii="Times New Roman" w:eastAsia="Times New Roman" w:hAnsi="Times New Roman" w:cs="Times New Roman"/>
          <w:sz w:val="14"/>
          <w:szCs w:val="14"/>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E142C" w:rsidRPr="00BE142C" w:rsidRDefault="00BE142C" w:rsidP="00BE142C">
      <w:pPr>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2.22.1. Центральный вход в здание </w:t>
      </w:r>
      <w:r w:rsidRPr="00BE142C">
        <w:rPr>
          <w:rFonts w:ascii="Times New Roman" w:eastAsia="Times New Roman" w:hAnsi="Times New Roman" w:cs="Times New Roman"/>
          <w:iCs/>
          <w:sz w:val="14"/>
          <w:szCs w:val="14"/>
        </w:rPr>
        <w:t>Администрации поселения</w:t>
      </w:r>
      <w:r w:rsidRPr="00BE142C">
        <w:rPr>
          <w:rFonts w:ascii="Times New Roman CYR" w:eastAsia="Times New Roman" w:hAnsi="Times New Roman CYR" w:cs="Times New Roman"/>
          <w:sz w:val="14"/>
          <w:szCs w:val="14"/>
        </w:rPr>
        <w:t>, в котором предоставляется муниципальная услуга, оборудуется вывеской, содержащей информацию о наименовании и режиме работы.</w:t>
      </w:r>
    </w:p>
    <w:p w:rsidR="00BE142C" w:rsidRPr="00BE142C" w:rsidRDefault="00BE142C" w:rsidP="00BE142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2.22.2. Помещения, предназначенные для предоставления муниципальной услуги, соответствуют санитарным правилам и нормам.</w:t>
      </w:r>
    </w:p>
    <w:p w:rsidR="00BE142C" w:rsidRPr="00BE142C" w:rsidRDefault="00BE142C" w:rsidP="00BE142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В помещениях на видном месте помещаются схемы размещения средств пожаротушения и путей эвакуации в экстренных случаях. </w:t>
      </w:r>
    </w:p>
    <w:p w:rsidR="00BE142C" w:rsidRPr="00BE142C" w:rsidRDefault="00BE142C" w:rsidP="00BE142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E142C" w:rsidRPr="00BE142C" w:rsidRDefault="00BE142C" w:rsidP="00BE142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2.22.3. Места информирования, предназначенные для ознакомления заявителя с информационными материалами, оборудуются информационным стендом.</w:t>
      </w:r>
    </w:p>
    <w:p w:rsidR="00BE142C" w:rsidRPr="00BE142C" w:rsidRDefault="00BE142C" w:rsidP="00BE142C">
      <w:pPr>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BE142C" w:rsidRPr="00BE142C" w:rsidRDefault="00BE142C" w:rsidP="00BE142C">
      <w:pPr>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2.22.4.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 </w:t>
      </w:r>
    </w:p>
    <w:p w:rsidR="00BE142C" w:rsidRPr="00BE142C" w:rsidRDefault="00BE142C" w:rsidP="00BE142C">
      <w:pPr>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Прием заявителей осуществляется в специально выделенном для этих целей помещении - месте предоставления муниципальной услуги.</w:t>
      </w:r>
    </w:p>
    <w:p w:rsidR="00BE142C" w:rsidRPr="00BE142C" w:rsidRDefault="00BE142C" w:rsidP="00BE142C">
      <w:pPr>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Кабинет ответственного специалиста оборудуется информационными табличками (вывесками) с указанием номера кабинета.</w:t>
      </w:r>
    </w:p>
    <w:p w:rsidR="00BE142C" w:rsidRPr="00BE142C" w:rsidRDefault="00BE142C" w:rsidP="00BE142C">
      <w:pPr>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 Таблички на дверях или стенах устанавливаются таким образом, чтобы при открытой двери таблички были видны и читаемы.</w:t>
      </w:r>
    </w:p>
    <w:p w:rsidR="00BE142C" w:rsidRPr="00BE142C" w:rsidRDefault="00BE142C" w:rsidP="00BE142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2.22.5. Вход в здание </w:t>
      </w:r>
      <w:r w:rsidRPr="00BE142C">
        <w:rPr>
          <w:rFonts w:ascii="Times New Roman" w:eastAsia="Times New Roman" w:hAnsi="Times New Roman" w:cs="Times New Roman"/>
          <w:iCs/>
          <w:sz w:val="14"/>
          <w:szCs w:val="14"/>
        </w:rPr>
        <w:t>Администрации поселения</w:t>
      </w:r>
      <w:r w:rsidRPr="00BE142C">
        <w:rPr>
          <w:rFonts w:ascii="Times New Roman" w:eastAsia="Times New Roman" w:hAnsi="Times New Roman" w:cs="Times New Roman"/>
          <w:sz w:val="14"/>
          <w:szCs w:val="14"/>
        </w:rPr>
        <w:t xml:space="preserve">, где ведется прием граждан, оборудуется пандусом, обеспечивающим беспрепятственный доступ лиц с ограниченными возможностями здоровья. </w:t>
      </w:r>
    </w:p>
    <w:p w:rsidR="00BE142C" w:rsidRPr="00BE142C" w:rsidRDefault="00BE142C" w:rsidP="00BE142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На автомобильных стоянках у зданий, в которых исполняется </w:t>
      </w:r>
      <w:r w:rsidRPr="00BE142C">
        <w:rPr>
          <w:rFonts w:ascii="Times New Roman" w:eastAsia="Times New Roman" w:hAnsi="Times New Roman" w:cs="Times New Roman"/>
          <w:bCs/>
          <w:iCs/>
          <w:sz w:val="14"/>
          <w:szCs w:val="14"/>
        </w:rPr>
        <w:t>муниципаль</w:t>
      </w:r>
      <w:r w:rsidRPr="00BE142C">
        <w:rPr>
          <w:rFonts w:ascii="Times New Roman" w:eastAsia="Times New Roman" w:hAnsi="Times New Roman" w:cs="Times New Roman"/>
          <w:sz w:val="14"/>
          <w:szCs w:val="14"/>
        </w:rPr>
        <w:t>ная услуга, предусматриваются места для парковки автомобилей лиц с ограниченными возможностями здоровья.</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proofErr w:type="gramStart"/>
      <w:r w:rsidRPr="00BE142C">
        <w:rPr>
          <w:rFonts w:ascii="Times New Roman CYR" w:eastAsia="Times New Roman" w:hAnsi="Times New Roman CYR" w:cs="Times New Roman"/>
          <w:sz w:val="14"/>
          <w:szCs w:val="14"/>
        </w:rPr>
        <w:t>2.23.Показатели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2.23.1. Показателями доступности муниципальной услуги являются:</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информирование заявителей о предоставлении муниципальной услуги;</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оборудование территорий, прилегающих к месторасположению </w:t>
      </w:r>
      <w:r w:rsidRPr="00BE142C">
        <w:rPr>
          <w:rFonts w:ascii="Times New Roman" w:eastAsia="Times New Roman" w:hAnsi="Times New Roman" w:cs="Times New Roman"/>
          <w:iCs/>
          <w:sz w:val="14"/>
          <w:szCs w:val="14"/>
        </w:rPr>
        <w:t>Администрации поселения</w:t>
      </w:r>
      <w:r w:rsidRPr="00BE142C">
        <w:rPr>
          <w:rFonts w:ascii="Times New Roman CYR" w:eastAsia="Times New Roman" w:hAnsi="Times New Roman CYR" w:cs="Times New Roman"/>
          <w:sz w:val="14"/>
          <w:szCs w:val="14"/>
        </w:rPr>
        <w:t>,  местами парковки автотранспортных средств, в том числе для лиц с ограниченными возможностями;</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соблюдение графика работы </w:t>
      </w:r>
      <w:r w:rsidRPr="00BE142C">
        <w:rPr>
          <w:rFonts w:ascii="Times New Roman" w:eastAsia="Times New Roman" w:hAnsi="Times New Roman" w:cs="Times New Roman"/>
          <w:iCs/>
          <w:sz w:val="14"/>
          <w:szCs w:val="14"/>
        </w:rPr>
        <w:t>Администрации поселения</w:t>
      </w:r>
      <w:r w:rsidRPr="00BE142C">
        <w:rPr>
          <w:rFonts w:ascii="Times New Roman CYR" w:eastAsia="Times New Roman" w:hAnsi="Times New Roman CYR" w:cs="Times New Roman"/>
          <w:sz w:val="14"/>
          <w:szCs w:val="14"/>
        </w:rPr>
        <w:t>;</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оборудование мест ожидания и мест приема заявителей в </w:t>
      </w:r>
      <w:r w:rsidRPr="00BE142C">
        <w:rPr>
          <w:rFonts w:ascii="Times New Roman" w:eastAsia="Times New Roman" w:hAnsi="Times New Roman" w:cs="Times New Roman"/>
          <w:iCs/>
          <w:sz w:val="14"/>
          <w:szCs w:val="14"/>
        </w:rPr>
        <w:t>Администрации поселения</w:t>
      </w:r>
      <w:r w:rsidRPr="00BE142C">
        <w:rPr>
          <w:rFonts w:ascii="Times New Roman CYR" w:eastAsia="Times New Roman" w:hAnsi="Times New Roman CYR" w:cs="Times New Roman"/>
          <w:sz w:val="14"/>
          <w:szCs w:val="14"/>
        </w:rPr>
        <w:t xml:space="preserve"> стульями, столами, обеспечение канцелярскими принадлежностями для предоставления возможности оформления документов;</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время, затраченное на получение конечного результата муниципальной услуги.</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2.23.2. Показателями качества муниципальной услуги являются:</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proofErr w:type="gramStart"/>
      <w:r w:rsidRPr="00BE142C">
        <w:rPr>
          <w:rFonts w:ascii="Times New Roman CYR" w:eastAsia="Times New Roman" w:hAnsi="Times New Roman CYR" w:cs="Times New Roman"/>
          <w:sz w:val="14"/>
          <w:szCs w:val="14"/>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специалистом  </w:t>
      </w:r>
      <w:r w:rsidRPr="00BE142C">
        <w:rPr>
          <w:rFonts w:ascii="Times New Roman" w:eastAsia="Times New Roman" w:hAnsi="Times New Roman" w:cs="Times New Roman"/>
          <w:iCs/>
          <w:sz w:val="14"/>
          <w:szCs w:val="14"/>
        </w:rPr>
        <w:t>Администрации  поселения</w:t>
      </w:r>
      <w:r w:rsidRPr="00BE142C">
        <w:rPr>
          <w:rFonts w:ascii="Times New Roman CYR" w:eastAsia="Times New Roman" w:hAnsi="Times New Roman CYR" w:cs="Times New Roman"/>
          <w:sz w:val="14"/>
          <w:szCs w:val="14"/>
        </w:rPr>
        <w:t xml:space="preserve"> документов, платы, не предусмотренных настоящим административным регламентом.</w:t>
      </w:r>
      <w:proofErr w:type="gramEnd"/>
    </w:p>
    <w:p w:rsidR="00BE142C" w:rsidRPr="00BE142C" w:rsidRDefault="00BE142C" w:rsidP="00BE142C">
      <w:pPr>
        <w:spacing w:after="0" w:line="240" w:lineRule="auto"/>
        <w:ind w:firstLine="601"/>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2.24.Иные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E142C" w:rsidRPr="00BE142C" w:rsidRDefault="00BE142C" w:rsidP="00BE142C">
      <w:pPr>
        <w:keepNext/>
        <w:tabs>
          <w:tab w:val="num" w:pos="0"/>
        </w:tabs>
        <w:spacing w:after="0" w:line="240" w:lineRule="auto"/>
        <w:ind w:firstLine="540"/>
        <w:jc w:val="both"/>
        <w:outlineLvl w:val="3"/>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2.24.1.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при наличии технических возможностей с использованием  региональной   государственной   информационной   системы «Портал государственных и муниципальных услуг (функций) Новгородской области".</w:t>
      </w:r>
    </w:p>
    <w:p w:rsidR="00BE142C" w:rsidRPr="00BE142C" w:rsidRDefault="00BE142C" w:rsidP="00BE142C">
      <w:pPr>
        <w:keepNext/>
        <w:tabs>
          <w:tab w:val="num" w:pos="0"/>
        </w:tabs>
        <w:spacing w:after="0" w:line="240" w:lineRule="auto"/>
        <w:ind w:firstLine="540"/>
        <w:jc w:val="both"/>
        <w:outlineLvl w:val="3"/>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2.24.2.Муниципальная услуга предоставляется в МФЦ с учётом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 </w:t>
      </w:r>
    </w:p>
    <w:p w:rsidR="00BE142C" w:rsidRPr="00BE142C" w:rsidRDefault="00BE142C" w:rsidP="00BE142C">
      <w:pPr>
        <w:keepNext/>
        <w:tabs>
          <w:tab w:val="num" w:pos="0"/>
        </w:tabs>
        <w:spacing w:after="0" w:line="240" w:lineRule="auto"/>
        <w:ind w:firstLine="540"/>
        <w:jc w:val="both"/>
        <w:outlineLvl w:val="3"/>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 </w:t>
      </w:r>
    </w:p>
    <w:p w:rsidR="00BE142C" w:rsidRPr="00BE142C" w:rsidRDefault="00BE142C" w:rsidP="00BE142C">
      <w:pPr>
        <w:keepNext/>
        <w:tabs>
          <w:tab w:val="num" w:pos="0"/>
        </w:tabs>
        <w:spacing w:after="0" w:line="240" w:lineRule="auto"/>
        <w:ind w:firstLine="540"/>
        <w:jc w:val="both"/>
        <w:outlineLvl w:val="3"/>
        <w:rPr>
          <w:rFonts w:ascii="Times New Roman" w:eastAsia="Times New Roman" w:hAnsi="Times New Roman" w:cs="Times New Roman"/>
          <w:iCs/>
          <w:sz w:val="14"/>
          <w:szCs w:val="14"/>
        </w:rPr>
      </w:pPr>
      <w:r w:rsidRPr="00BE142C">
        <w:rPr>
          <w:rFonts w:ascii="Times New Roman" w:eastAsia="Times New Roman" w:hAnsi="Times New Roman" w:cs="Times New Roman"/>
          <w:sz w:val="14"/>
          <w:szCs w:val="14"/>
        </w:rPr>
        <w:t>2</w:t>
      </w:r>
      <w:r w:rsidRPr="00BE142C">
        <w:rPr>
          <w:rFonts w:ascii="Times New Roman" w:eastAsia="Times New Roman" w:hAnsi="Times New Roman" w:cs="Times New Roman"/>
          <w:iCs/>
          <w:sz w:val="14"/>
          <w:szCs w:val="14"/>
        </w:rPr>
        <w:t xml:space="preserve">.24.3.Перечень классов средств электронной подписи, которые допускаются к использованию при обращении за получением </w:t>
      </w:r>
      <w:r w:rsidRPr="00BE142C">
        <w:rPr>
          <w:rFonts w:ascii="Times New Roman" w:eastAsia="Times New Roman" w:hAnsi="Times New Roman" w:cs="Times New Roman"/>
          <w:bCs/>
          <w:iCs/>
          <w:sz w:val="14"/>
          <w:szCs w:val="14"/>
        </w:rPr>
        <w:t>муниципаль</w:t>
      </w:r>
      <w:r w:rsidRPr="00BE142C">
        <w:rPr>
          <w:rFonts w:ascii="Times New Roman" w:eastAsia="Times New Roman" w:hAnsi="Times New Roman" w:cs="Times New Roman"/>
          <w:iCs/>
          <w:sz w:val="14"/>
          <w:szCs w:val="14"/>
        </w:rPr>
        <w:t>ной услуги, оказываемой с применением усиленной квалифицированной электронной подписи.</w:t>
      </w:r>
    </w:p>
    <w:p w:rsidR="00BE142C" w:rsidRPr="00BE142C" w:rsidRDefault="00BE142C" w:rsidP="00BE142C">
      <w:pPr>
        <w:spacing w:after="0" w:line="240" w:lineRule="auto"/>
        <w:ind w:firstLine="540"/>
        <w:jc w:val="both"/>
        <w:rPr>
          <w:rFonts w:ascii="Times New Roman" w:eastAsia="Times New Roman" w:hAnsi="Times New Roman" w:cs="Times New Roman"/>
          <w:color w:val="FF0000"/>
          <w:sz w:val="14"/>
          <w:szCs w:val="14"/>
        </w:rPr>
      </w:pPr>
      <w:r w:rsidRPr="00BE142C">
        <w:rPr>
          <w:rFonts w:ascii="Times New Roman" w:eastAsia="Times New Roman" w:hAnsi="Times New Roman" w:cs="Times New Roman"/>
          <w:sz w:val="14"/>
          <w:szCs w:val="14"/>
        </w:rPr>
        <w:t xml:space="preserve">Перечень классов средств электронной подписи, которые допускаются к использованию при обращении за получением </w:t>
      </w:r>
      <w:r w:rsidRPr="00BE142C">
        <w:rPr>
          <w:rFonts w:ascii="Times New Roman" w:eastAsia="Times New Roman" w:hAnsi="Times New Roman" w:cs="Times New Roman"/>
          <w:bCs/>
          <w:iCs/>
          <w:sz w:val="14"/>
          <w:szCs w:val="14"/>
        </w:rPr>
        <w:t>муниципаль</w:t>
      </w:r>
      <w:r w:rsidRPr="00BE142C">
        <w:rPr>
          <w:rFonts w:ascii="Times New Roman" w:eastAsia="Times New Roman" w:hAnsi="Times New Roman" w:cs="Times New Roman"/>
          <w:sz w:val="14"/>
          <w:szCs w:val="14"/>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BE142C">
        <w:rPr>
          <w:rFonts w:ascii="Times New Roman" w:eastAsia="Times New Roman" w:hAnsi="Times New Roman" w:cs="Times New Roman"/>
          <w:bCs/>
          <w:iCs/>
          <w:sz w:val="14"/>
          <w:szCs w:val="14"/>
        </w:rPr>
        <w:t>муниципаль</w:t>
      </w:r>
      <w:r w:rsidRPr="00BE142C">
        <w:rPr>
          <w:rFonts w:ascii="Times New Roman" w:eastAsia="Times New Roman" w:hAnsi="Times New Roman" w:cs="Times New Roman"/>
          <w:sz w:val="14"/>
          <w:szCs w:val="14"/>
        </w:rPr>
        <w:t>ной услуги и (или) предоставления такой услуги</w:t>
      </w:r>
      <w:r w:rsidRPr="00BE142C">
        <w:rPr>
          <w:rFonts w:ascii="Times New Roman" w:eastAsia="Times New Roman" w:hAnsi="Times New Roman" w:cs="Times New Roman"/>
          <w:color w:val="FF0000"/>
          <w:sz w:val="14"/>
          <w:szCs w:val="14"/>
        </w:rPr>
        <w:t>.</w:t>
      </w:r>
    </w:p>
    <w:p w:rsidR="00BE142C" w:rsidRPr="00BE142C" w:rsidRDefault="00BE142C" w:rsidP="00BE142C">
      <w:pPr>
        <w:keepNext/>
        <w:tabs>
          <w:tab w:val="num" w:pos="0"/>
        </w:tabs>
        <w:spacing w:after="0" w:line="240" w:lineRule="auto"/>
        <w:ind w:firstLine="540"/>
        <w:jc w:val="center"/>
        <w:outlineLvl w:val="3"/>
        <w:rPr>
          <w:rFonts w:ascii="Times New Roman" w:eastAsia="Times New Roman" w:hAnsi="Times New Roman" w:cs="Times New Roman"/>
          <w:b/>
          <w:sz w:val="14"/>
          <w:szCs w:val="14"/>
        </w:rPr>
      </w:pPr>
      <w:r w:rsidRPr="00BE142C">
        <w:rPr>
          <w:rFonts w:ascii="Times New Roman" w:eastAsia="Times New Roman" w:hAnsi="Times New Roman" w:cs="Times New Roman"/>
          <w:b/>
          <w:sz w:val="14"/>
          <w:szCs w:val="14"/>
          <w:lang w:val="en-US"/>
        </w:rPr>
        <w:t>III</w:t>
      </w:r>
      <w:r w:rsidRPr="00BE142C">
        <w:rPr>
          <w:rFonts w:ascii="Times New Roman" w:eastAsia="Times New Roman" w:hAnsi="Times New Roman" w:cs="Times New Roman"/>
          <w:b/>
          <w:sz w:val="14"/>
          <w:szCs w:val="14"/>
        </w:rPr>
        <w:t xml:space="preserve">. Состав, последовательность и </w:t>
      </w:r>
      <w:proofErr w:type="gramStart"/>
      <w:r w:rsidRPr="00BE142C">
        <w:rPr>
          <w:rFonts w:ascii="Times New Roman" w:eastAsia="Times New Roman" w:hAnsi="Times New Roman" w:cs="Times New Roman"/>
          <w:b/>
          <w:sz w:val="14"/>
          <w:szCs w:val="14"/>
        </w:rPr>
        <w:t>сроки  выполнения</w:t>
      </w:r>
      <w:proofErr w:type="gramEnd"/>
      <w:r w:rsidRPr="00BE142C">
        <w:rPr>
          <w:rFonts w:ascii="Times New Roman" w:eastAsia="Times New Roman" w:hAnsi="Times New Roman" w:cs="Times New Roman"/>
          <w:b/>
          <w:sz w:val="14"/>
          <w:szCs w:val="14"/>
        </w:rPr>
        <w:t xml:space="preserve"> административных процедур, требования к порядку их  выполнения, в то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142C" w:rsidRPr="00BE142C" w:rsidRDefault="00BE142C" w:rsidP="00BE142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3.1.Предоставление муниципальной услуги включает в себя следующие административные процедуры:</w:t>
      </w:r>
    </w:p>
    <w:p w:rsidR="00BE142C" w:rsidRPr="00BE142C" w:rsidRDefault="00BE142C" w:rsidP="00BE142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1) прием и регистрация заявления</w:t>
      </w:r>
      <w:r w:rsidRPr="00BE142C">
        <w:rPr>
          <w:rFonts w:ascii="Times New Roman CYR" w:eastAsia="Times New Roman" w:hAnsi="Times New Roman CYR" w:cs="Times New Roman"/>
          <w:sz w:val="14"/>
          <w:szCs w:val="14"/>
        </w:rPr>
        <w:t xml:space="preserve"> </w:t>
      </w:r>
      <w:r w:rsidRPr="00BE142C">
        <w:rPr>
          <w:rFonts w:ascii="Times New Roman" w:eastAsia="Times New Roman" w:hAnsi="Times New Roman" w:cs="Times New Roman"/>
          <w:sz w:val="14"/>
          <w:szCs w:val="14"/>
        </w:rPr>
        <w:t xml:space="preserve">с документами от заявителя в </w:t>
      </w:r>
      <w:r w:rsidRPr="00BE142C">
        <w:rPr>
          <w:rFonts w:ascii="Times New Roman" w:eastAsia="Times New Roman" w:hAnsi="Times New Roman" w:cs="Times New Roman"/>
          <w:iCs/>
          <w:sz w:val="14"/>
          <w:szCs w:val="14"/>
        </w:rPr>
        <w:t>Администрации  поселения</w:t>
      </w:r>
      <w:r w:rsidRPr="00BE142C">
        <w:rPr>
          <w:rFonts w:ascii="Times New Roman" w:eastAsia="Times New Roman" w:hAnsi="Times New Roman" w:cs="Times New Roman"/>
          <w:sz w:val="14"/>
          <w:szCs w:val="14"/>
        </w:rPr>
        <w:t>;</w:t>
      </w:r>
    </w:p>
    <w:p w:rsidR="00BE142C" w:rsidRPr="00BE142C" w:rsidRDefault="00BE142C" w:rsidP="00BE142C">
      <w:pPr>
        <w:widowControl w:val="0"/>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w:eastAsia="Times New Roman" w:hAnsi="Times New Roman" w:cs="Times New Roman"/>
          <w:sz w:val="14"/>
          <w:szCs w:val="14"/>
        </w:rPr>
        <w:t xml:space="preserve">2) </w:t>
      </w:r>
      <w:r w:rsidRPr="00BE142C">
        <w:rPr>
          <w:rFonts w:ascii="Times New Roman CYR" w:eastAsia="Times New Roman" w:hAnsi="Times New Roman CYR" w:cs="Times New Roman"/>
          <w:sz w:val="14"/>
          <w:szCs w:val="14"/>
        </w:rPr>
        <w:t xml:space="preserve">рассмотрение заявления в </w:t>
      </w:r>
      <w:r w:rsidRPr="00BE142C">
        <w:rPr>
          <w:rFonts w:ascii="Times New Roman" w:eastAsia="Times New Roman" w:hAnsi="Times New Roman" w:cs="Times New Roman"/>
          <w:iCs/>
          <w:sz w:val="14"/>
          <w:szCs w:val="14"/>
        </w:rPr>
        <w:t>Администрации  поселения</w:t>
      </w:r>
      <w:r w:rsidRPr="00BE142C">
        <w:rPr>
          <w:rFonts w:ascii="Times New Roman CYR" w:eastAsia="Times New Roman" w:hAnsi="Times New Roman CYR" w:cs="Times New Roman"/>
          <w:sz w:val="14"/>
          <w:szCs w:val="14"/>
        </w:rPr>
        <w:t xml:space="preserve"> и направление межведомственных запросов;</w:t>
      </w:r>
    </w:p>
    <w:p w:rsidR="00BE142C" w:rsidRPr="00BE142C" w:rsidRDefault="00BE142C" w:rsidP="00BE142C">
      <w:pPr>
        <w:widowControl w:val="0"/>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3) принятие решения о предоставлении муниципальной услуги, или об отказе в предоставлении муниципальной услуги.</w:t>
      </w:r>
    </w:p>
    <w:p w:rsidR="00BE142C" w:rsidRPr="00BE142C" w:rsidRDefault="00BE142C" w:rsidP="00BE142C">
      <w:pPr>
        <w:widowControl w:val="0"/>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w:eastAsia="Times New Roman" w:hAnsi="Times New Roman" w:cs="Times New Roman"/>
          <w:sz w:val="14"/>
          <w:szCs w:val="14"/>
        </w:rPr>
        <w:t xml:space="preserve">4) </w:t>
      </w:r>
      <w:r w:rsidRPr="00BE142C">
        <w:rPr>
          <w:rFonts w:ascii="Times New Roman CYR" w:eastAsia="Times New Roman" w:hAnsi="Times New Roman CYR" w:cs="Times New Roman"/>
          <w:sz w:val="14"/>
          <w:szCs w:val="14"/>
        </w:rPr>
        <w:t>уведомление заявителя о предоставлении муниципальной услуги, либо об отказе в предоставлении муниципальной услуги.</w:t>
      </w:r>
    </w:p>
    <w:p w:rsidR="00BE142C" w:rsidRPr="00BE142C" w:rsidRDefault="00BE142C" w:rsidP="00BE142C">
      <w:pPr>
        <w:widowControl w:val="0"/>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5)направление копии решения Комиссии в Администрацию сельского поселения </w:t>
      </w:r>
    </w:p>
    <w:p w:rsidR="00BE142C" w:rsidRPr="00BE142C" w:rsidRDefault="00BE142C" w:rsidP="00BE142C">
      <w:pPr>
        <w:widowControl w:val="0"/>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w:eastAsia="Times New Roman" w:hAnsi="Times New Roman" w:cs="Times New Roman"/>
          <w:sz w:val="14"/>
          <w:szCs w:val="14"/>
        </w:rPr>
        <w:t xml:space="preserve">6) </w:t>
      </w:r>
      <w:r w:rsidRPr="00BE142C">
        <w:rPr>
          <w:rFonts w:ascii="Times New Roman CYR" w:eastAsia="Times New Roman" w:hAnsi="Times New Roman CYR" w:cs="Times New Roman"/>
          <w:sz w:val="14"/>
          <w:szCs w:val="14"/>
        </w:rPr>
        <w:t>выплата пенсии за выслугу лет заявителю.</w:t>
      </w:r>
    </w:p>
    <w:p w:rsidR="00BE142C" w:rsidRPr="00BE142C" w:rsidRDefault="00BE142C" w:rsidP="00BE142C">
      <w:pPr>
        <w:autoSpaceDE w:val="0"/>
        <w:autoSpaceDN w:val="0"/>
        <w:adjustRightInd w:val="0"/>
        <w:spacing w:after="0" w:line="240" w:lineRule="auto"/>
        <w:ind w:firstLine="709"/>
        <w:jc w:val="both"/>
        <w:outlineLvl w:val="2"/>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Последовательность предоставления муниципальной услуги отражена в блок-схеме, представленной в Приложении № 1 к настоящему административному регламенту.</w:t>
      </w:r>
    </w:p>
    <w:p w:rsidR="00BE142C" w:rsidRPr="00BE142C" w:rsidRDefault="00BE142C" w:rsidP="00BE142C">
      <w:pPr>
        <w:autoSpaceDE w:val="0"/>
        <w:autoSpaceDN w:val="0"/>
        <w:adjustRightInd w:val="0"/>
        <w:spacing w:before="120" w:after="0" w:line="240" w:lineRule="auto"/>
        <w:ind w:firstLine="709"/>
        <w:jc w:val="both"/>
        <w:outlineLvl w:val="0"/>
        <w:rPr>
          <w:rFonts w:ascii="Times New Roman" w:eastAsia="Times New Roman" w:hAnsi="Times New Roman" w:cs="Times New Roman"/>
          <w:bCs/>
          <w:sz w:val="14"/>
          <w:szCs w:val="14"/>
        </w:rPr>
      </w:pPr>
      <w:r w:rsidRPr="00BE142C">
        <w:rPr>
          <w:rFonts w:ascii="Times New Roman CYR" w:eastAsia="Times New Roman" w:hAnsi="Times New Roman CYR" w:cs="Times New Roman"/>
          <w:sz w:val="14"/>
          <w:szCs w:val="14"/>
        </w:rPr>
        <w:t xml:space="preserve">3.2.Прием и регистрация заявления с документами от заявителя в  </w:t>
      </w:r>
      <w:r w:rsidRPr="00BE142C">
        <w:rPr>
          <w:rFonts w:ascii="Times New Roman" w:eastAsia="Times New Roman" w:hAnsi="Times New Roman" w:cs="Times New Roman"/>
          <w:iCs/>
          <w:sz w:val="14"/>
          <w:szCs w:val="14"/>
        </w:rPr>
        <w:t>Администрации  поселения</w:t>
      </w:r>
    </w:p>
    <w:p w:rsidR="00BE142C" w:rsidRPr="00BE142C" w:rsidRDefault="00BE142C" w:rsidP="00BE142C">
      <w:pPr>
        <w:autoSpaceDE w:val="0"/>
        <w:autoSpaceDN w:val="0"/>
        <w:adjustRightInd w:val="0"/>
        <w:spacing w:after="0" w:line="240" w:lineRule="auto"/>
        <w:ind w:firstLine="709"/>
        <w:jc w:val="both"/>
        <w:outlineLvl w:val="2"/>
        <w:rPr>
          <w:rFonts w:ascii="Times New Roman CYR" w:eastAsia="Times New Roman" w:hAnsi="Times New Roman CYR" w:cs="Times New Roman"/>
          <w:sz w:val="14"/>
          <w:szCs w:val="14"/>
        </w:rPr>
      </w:pPr>
      <w:proofErr w:type="gramStart"/>
      <w:r w:rsidRPr="00BE142C">
        <w:rPr>
          <w:rFonts w:ascii="Times New Roman CYR" w:eastAsia="Times New Roman" w:hAnsi="Times New Roman CYR" w:cs="Times New Roman"/>
          <w:sz w:val="14"/>
          <w:szCs w:val="14"/>
        </w:rPr>
        <w:t>3.2.1.Основанием для начала административной процедуры по приему заявления, поступившего от заявителя на бумажном носителе или в электронной форме либо при наличии технических возможностей с использованием региональной информационной системы «Портал государственных и муниципальных услуг (функций) Новгородской области», является обращение заявителя с заявлением на предоставление муниципальной услуги и представлением документов, указанных в пункте 2.12 настоящего административного регламента.</w:t>
      </w:r>
      <w:proofErr w:type="gramEnd"/>
    </w:p>
    <w:p w:rsidR="00BE142C" w:rsidRPr="00BE142C" w:rsidRDefault="00BE142C" w:rsidP="00BE142C">
      <w:pPr>
        <w:autoSpaceDE w:val="0"/>
        <w:autoSpaceDN w:val="0"/>
        <w:adjustRightInd w:val="0"/>
        <w:spacing w:after="0" w:line="240" w:lineRule="auto"/>
        <w:ind w:firstLine="709"/>
        <w:jc w:val="both"/>
        <w:outlineLvl w:val="2"/>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3.2.2.Специалист, ответственный за учет входящей и исходящей документации, регистрирует заявление в соответствии с пунктом 2.21.1 настоящего административного регламента и передает его на рассмотрение Главе администрации  поселения.</w:t>
      </w:r>
    </w:p>
    <w:p w:rsidR="00BE142C" w:rsidRPr="00BE142C" w:rsidRDefault="00BE142C" w:rsidP="00BE142C">
      <w:pPr>
        <w:autoSpaceDE w:val="0"/>
        <w:autoSpaceDN w:val="0"/>
        <w:adjustRightInd w:val="0"/>
        <w:spacing w:after="0" w:line="240" w:lineRule="auto"/>
        <w:ind w:firstLine="709"/>
        <w:jc w:val="both"/>
        <w:outlineLvl w:val="2"/>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3.2.3.Результат административной процедуры – регистрация заявления с документами в и направление документов Главе администрации поселения на рассмотрение.</w:t>
      </w:r>
    </w:p>
    <w:p w:rsidR="00BE142C" w:rsidRPr="00BE142C" w:rsidRDefault="00BE142C" w:rsidP="00BE142C">
      <w:pPr>
        <w:tabs>
          <w:tab w:val="left" w:pos="720"/>
          <w:tab w:val="left" w:pos="1800"/>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3.2.4.Время выполнения административной процедуры составляет половина рабочего дня.</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bCs/>
          <w:sz w:val="14"/>
          <w:szCs w:val="14"/>
        </w:rPr>
        <w:t>3.3.Р</w:t>
      </w:r>
      <w:r w:rsidRPr="00BE142C">
        <w:rPr>
          <w:rFonts w:ascii="Times New Roman" w:eastAsia="Times New Roman" w:hAnsi="Times New Roman" w:cs="Times New Roman"/>
          <w:sz w:val="14"/>
          <w:szCs w:val="14"/>
        </w:rPr>
        <w:t xml:space="preserve">ассмотрение заявления в </w:t>
      </w:r>
      <w:r w:rsidRPr="00BE142C">
        <w:rPr>
          <w:rFonts w:ascii="Times New Roman" w:eastAsia="Times New Roman" w:hAnsi="Times New Roman" w:cs="Times New Roman"/>
          <w:iCs/>
          <w:sz w:val="14"/>
          <w:szCs w:val="14"/>
        </w:rPr>
        <w:t>Администрации  поселения</w:t>
      </w:r>
      <w:r w:rsidRPr="00BE142C">
        <w:rPr>
          <w:rFonts w:ascii="Times New Roman" w:eastAsia="Times New Roman" w:hAnsi="Times New Roman" w:cs="Times New Roman"/>
          <w:sz w:val="14"/>
          <w:szCs w:val="14"/>
        </w:rPr>
        <w:t xml:space="preserve"> и направление межведомственных запросов</w:t>
      </w:r>
    </w:p>
    <w:p w:rsidR="00BE142C" w:rsidRPr="00BE142C" w:rsidRDefault="00BE142C" w:rsidP="00BE142C">
      <w:pPr>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3.3.1.Основанием для начала административной процедуры, является регистрация заявления в </w:t>
      </w:r>
      <w:r w:rsidRPr="00BE142C">
        <w:rPr>
          <w:rFonts w:ascii="Times New Roman" w:eastAsia="Times New Roman" w:hAnsi="Times New Roman" w:cs="Times New Roman"/>
          <w:iCs/>
          <w:sz w:val="14"/>
          <w:szCs w:val="14"/>
        </w:rPr>
        <w:t>Администрации  поселения</w:t>
      </w:r>
      <w:r w:rsidRPr="00BE142C">
        <w:rPr>
          <w:rFonts w:ascii="Times New Roman" w:eastAsia="Times New Roman" w:hAnsi="Times New Roman" w:cs="Times New Roman"/>
          <w:sz w:val="14"/>
          <w:szCs w:val="14"/>
        </w:rPr>
        <w:t xml:space="preserve"> и направление заявления от заявителя со всеми приложенными документами Главе администрации поселения для наложения резолюции.</w:t>
      </w:r>
    </w:p>
    <w:p w:rsidR="00C83894" w:rsidRDefault="00C83894" w:rsidP="00C83894">
      <w:pPr>
        <w:widowControl w:val="0"/>
        <w:tabs>
          <w:tab w:val="left" w:pos="0"/>
        </w:tabs>
        <w:autoSpaceDE w:val="0"/>
        <w:autoSpaceDN w:val="0"/>
        <w:adjustRightInd w:val="0"/>
        <w:spacing w:after="0" w:line="240" w:lineRule="auto"/>
        <w:ind w:hanging="142"/>
        <w:jc w:val="both"/>
        <w:rPr>
          <w:rFonts w:ascii="Times New Roman" w:eastAsia="Times New Roman" w:hAnsi="Times New Roman" w:cs="Times New Roman"/>
          <w:sz w:val="14"/>
          <w:szCs w:val="14"/>
        </w:rPr>
      </w:pPr>
      <w:r>
        <w:rPr>
          <w:rFonts w:ascii="Times New Roman" w:eastAsia="Times New Roman" w:hAnsi="Times New Roman" w:cs="Times New Roman"/>
          <w:sz w:val="14"/>
          <w:szCs w:val="14"/>
        </w:rPr>
        <w:t>_____________________________________________________________________________________________________________________________________________</w:t>
      </w:r>
    </w:p>
    <w:p w:rsidR="00C83894" w:rsidRDefault="00C83894" w:rsidP="00BE142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p>
    <w:p w:rsidR="00C83894" w:rsidRDefault="00C83894" w:rsidP="00BE142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p>
    <w:tbl>
      <w:tblPr>
        <w:tblpPr w:leftFromText="180" w:rightFromText="180" w:bottomFromText="200" w:vertAnchor="text" w:horzAnchor="margin" w:tblpY="60"/>
        <w:tblOverlap w:val="never"/>
        <w:tblW w:w="9964" w:type="dxa"/>
        <w:tblBorders>
          <w:top w:val="single" w:sz="4" w:space="0" w:color="auto"/>
          <w:bottom w:val="single" w:sz="4" w:space="0" w:color="auto"/>
        </w:tblBorders>
        <w:tblLayout w:type="fixed"/>
        <w:tblLook w:val="04A0" w:firstRow="1" w:lastRow="0" w:firstColumn="1" w:lastColumn="0" w:noHBand="0" w:noVBand="1"/>
      </w:tblPr>
      <w:tblGrid>
        <w:gridCol w:w="2742"/>
        <w:gridCol w:w="7222"/>
      </w:tblGrid>
      <w:tr w:rsidR="00C83894" w:rsidRPr="00BD77D6" w:rsidTr="001C32DC">
        <w:trPr>
          <w:trHeight w:val="516"/>
        </w:trPr>
        <w:tc>
          <w:tcPr>
            <w:tcW w:w="1376" w:type="pct"/>
            <w:hideMark/>
          </w:tcPr>
          <w:p w:rsidR="00C83894" w:rsidRPr="00BD77D6" w:rsidRDefault="00C83894" w:rsidP="001C32DC">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6</w:t>
            </w:r>
          </w:p>
        </w:tc>
        <w:tc>
          <w:tcPr>
            <w:tcW w:w="3624" w:type="pct"/>
            <w:hideMark/>
          </w:tcPr>
          <w:p w:rsidR="00C83894" w:rsidRPr="00BD77D6" w:rsidRDefault="00C83894" w:rsidP="001C32DC">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вторник    24 января  2017  № 1       6</w:t>
            </w:r>
          </w:p>
        </w:tc>
      </w:tr>
    </w:tbl>
    <w:p w:rsidR="00BE142C" w:rsidRPr="00BE142C" w:rsidRDefault="00BE142C" w:rsidP="00BE142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3.3.2.Глава  администрации поселения  налагает соответствующую резолюцию на заявление и направляет специалисту, ответственному за предоставление муниципальной услуги для дальнейшей работы.</w:t>
      </w:r>
    </w:p>
    <w:p w:rsidR="009666D2" w:rsidRPr="00BE142C" w:rsidRDefault="009666D2" w:rsidP="009666D2">
      <w:pPr>
        <w:tabs>
          <w:tab w:val="left" w:pos="720"/>
          <w:tab w:val="left" w:pos="1800"/>
        </w:tabs>
        <w:spacing w:after="0" w:line="240" w:lineRule="auto"/>
        <w:ind w:firstLine="709"/>
        <w:jc w:val="both"/>
        <w:rPr>
          <w:rFonts w:ascii="Times New Roman CYR" w:eastAsia="Times New Roman" w:hAnsi="Times New Roman CYR" w:cs="Times New Roman"/>
          <w:sz w:val="14"/>
          <w:szCs w:val="14"/>
        </w:rPr>
      </w:pPr>
      <w:r w:rsidRPr="00BE142C">
        <w:rPr>
          <w:rFonts w:ascii="Times New Roman" w:eastAsia="Times New Roman" w:hAnsi="Times New Roman" w:cs="Times New Roman"/>
          <w:sz w:val="14"/>
          <w:szCs w:val="14"/>
        </w:rPr>
        <w:t>3.3.3.</w:t>
      </w:r>
      <w:r w:rsidRPr="00BE142C">
        <w:rPr>
          <w:rFonts w:ascii="Times New Roman CYR" w:eastAsia="Times New Roman" w:hAnsi="Times New Roman CYR" w:cs="Times New Roman"/>
          <w:sz w:val="14"/>
          <w:szCs w:val="14"/>
        </w:rPr>
        <w:t xml:space="preserve">Специалист </w:t>
      </w:r>
      <w:r w:rsidRPr="00BE142C">
        <w:rPr>
          <w:rFonts w:ascii="Times New Roman" w:eastAsia="Times New Roman" w:hAnsi="Times New Roman" w:cs="Times New Roman"/>
          <w:iCs/>
          <w:sz w:val="14"/>
          <w:szCs w:val="14"/>
        </w:rPr>
        <w:t>Администрации  поселения</w:t>
      </w:r>
      <w:r w:rsidRPr="00BE142C">
        <w:rPr>
          <w:rFonts w:ascii="Times New Roman CYR" w:eastAsia="Times New Roman" w:hAnsi="Times New Roman CYR" w:cs="Times New Roman"/>
          <w:sz w:val="14"/>
          <w:szCs w:val="14"/>
        </w:rPr>
        <w:t>, ответственный за предоставление муниципальной услуги:</w:t>
      </w:r>
    </w:p>
    <w:p w:rsidR="009666D2" w:rsidRPr="00BE142C" w:rsidRDefault="009666D2" w:rsidP="009666D2">
      <w:pPr>
        <w:tabs>
          <w:tab w:val="left" w:pos="720"/>
          <w:tab w:val="left" w:pos="1800"/>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1) проводит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w:t>
      </w:r>
    </w:p>
    <w:p w:rsidR="009666D2" w:rsidRPr="00BE142C" w:rsidRDefault="009666D2" w:rsidP="009666D2">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наличие документов, указанных в пункте 2.12.1</w:t>
      </w:r>
      <w:r w:rsidRPr="00BE142C">
        <w:rPr>
          <w:rFonts w:ascii="Times New Roman CYR" w:eastAsia="Times New Roman" w:hAnsi="Times New Roman CYR" w:cs="Times New Roman CYR"/>
          <w:sz w:val="14"/>
          <w:szCs w:val="14"/>
        </w:rPr>
        <w:t xml:space="preserve"> </w:t>
      </w:r>
      <w:r w:rsidRPr="00BE142C">
        <w:rPr>
          <w:rFonts w:ascii="Times New Roman CYR" w:eastAsia="Times New Roman" w:hAnsi="Times New Roman CYR" w:cs="Times New Roman"/>
          <w:sz w:val="14"/>
          <w:szCs w:val="14"/>
        </w:rPr>
        <w:t>настоящего административного регламента;</w:t>
      </w:r>
    </w:p>
    <w:p w:rsidR="009666D2" w:rsidRPr="00BE142C" w:rsidRDefault="009666D2" w:rsidP="009666D2">
      <w:pPr>
        <w:tabs>
          <w:tab w:val="left" w:pos="720"/>
          <w:tab w:val="left" w:pos="1800"/>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актуальность представленных документов в соответствии с требованиями к срокам их действия;</w:t>
      </w:r>
    </w:p>
    <w:p w:rsidR="008C44F0" w:rsidRDefault="009666D2" w:rsidP="009666D2">
      <w:pPr>
        <w:tabs>
          <w:tab w:val="left" w:pos="720"/>
          <w:tab w:val="left" w:pos="1800"/>
        </w:tabs>
        <w:spacing w:after="0" w:line="240" w:lineRule="auto"/>
        <w:ind w:firstLine="709"/>
        <w:jc w:val="both"/>
        <w:rPr>
          <w:rFonts w:ascii="Times New Roman" w:eastAsia="Times New Roman" w:hAnsi="Times New Roman" w:cs="Times New Roman"/>
          <w:sz w:val="14"/>
          <w:szCs w:val="14"/>
        </w:rPr>
      </w:pPr>
      <w:r w:rsidRPr="00BE142C">
        <w:rPr>
          <w:rFonts w:ascii="Times New Roman CYR" w:eastAsia="Times New Roman" w:hAnsi="Times New Roman CYR" w:cs="Times New Roman"/>
          <w:sz w:val="14"/>
          <w:szCs w:val="14"/>
        </w:rPr>
        <w:t>правильность заполнения заявления</w:t>
      </w:r>
    </w:p>
    <w:p w:rsidR="009666D2" w:rsidRPr="00BE142C" w:rsidRDefault="009666D2" w:rsidP="009666D2">
      <w:pPr>
        <w:tabs>
          <w:tab w:val="left" w:pos="720"/>
          <w:tab w:val="left" w:pos="1800"/>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2) проверяет соблюдение следующих требований:</w:t>
      </w:r>
    </w:p>
    <w:p w:rsidR="009666D2" w:rsidRDefault="009666D2" w:rsidP="009666D2">
      <w:pPr>
        <w:tabs>
          <w:tab w:val="left" w:pos="720"/>
          <w:tab w:val="left" w:pos="1800"/>
        </w:tabs>
        <w:spacing w:after="0" w:line="240" w:lineRule="auto"/>
        <w:ind w:firstLine="709"/>
        <w:jc w:val="both"/>
        <w:rPr>
          <w:rFonts w:ascii="Times New Roman CYR" w:eastAsia="Times New Roman" w:hAnsi="Times New Roman CYR" w:cs="Times New Roman"/>
          <w:sz w:val="14"/>
          <w:szCs w:val="14"/>
        </w:rPr>
      </w:pPr>
    </w:p>
    <w:p w:rsidR="009666D2" w:rsidRDefault="009666D2" w:rsidP="009666D2">
      <w:pPr>
        <w:tabs>
          <w:tab w:val="left" w:pos="720"/>
          <w:tab w:val="left" w:pos="1800"/>
        </w:tabs>
        <w:spacing w:after="0" w:line="240" w:lineRule="auto"/>
        <w:ind w:firstLine="709"/>
        <w:jc w:val="both"/>
        <w:rPr>
          <w:rFonts w:ascii="Times New Roman CYR" w:eastAsia="Times New Roman" w:hAnsi="Times New Roman CYR" w:cs="Times New Roman"/>
          <w:sz w:val="14"/>
          <w:szCs w:val="14"/>
        </w:rPr>
      </w:pPr>
    </w:p>
    <w:p w:rsidR="009666D2" w:rsidRPr="00BE142C" w:rsidRDefault="009666D2" w:rsidP="009666D2">
      <w:pPr>
        <w:tabs>
          <w:tab w:val="left" w:pos="720"/>
          <w:tab w:val="left" w:pos="1800"/>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тексты документов написаны разборчиво;</w:t>
      </w:r>
    </w:p>
    <w:p w:rsidR="009666D2" w:rsidRPr="00BE142C" w:rsidRDefault="009666D2" w:rsidP="009666D2">
      <w:pPr>
        <w:tabs>
          <w:tab w:val="left" w:pos="720"/>
          <w:tab w:val="left" w:pos="1800"/>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фамилия, имя и отчество </w:t>
      </w:r>
      <w:proofErr w:type="gramStart"/>
      <w:r w:rsidRPr="00BE142C">
        <w:rPr>
          <w:rFonts w:ascii="Times New Roman CYR" w:eastAsia="Times New Roman" w:hAnsi="Times New Roman CYR" w:cs="Times New Roman"/>
          <w:sz w:val="14"/>
          <w:szCs w:val="14"/>
        </w:rPr>
        <w:t>указаны</w:t>
      </w:r>
      <w:proofErr w:type="gramEnd"/>
      <w:r w:rsidRPr="00BE142C">
        <w:rPr>
          <w:rFonts w:ascii="Times New Roman CYR" w:eastAsia="Times New Roman" w:hAnsi="Times New Roman CYR" w:cs="Times New Roman"/>
          <w:sz w:val="14"/>
          <w:szCs w:val="14"/>
        </w:rPr>
        <w:t xml:space="preserve"> полностью и соответствуют паспортным данным;</w:t>
      </w:r>
    </w:p>
    <w:p w:rsidR="009666D2" w:rsidRPr="00BE142C" w:rsidRDefault="009666D2" w:rsidP="009666D2">
      <w:pPr>
        <w:tabs>
          <w:tab w:val="left" w:pos="720"/>
          <w:tab w:val="left" w:pos="1800"/>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документы не заполнены карандашом;</w:t>
      </w:r>
    </w:p>
    <w:p w:rsidR="009666D2" w:rsidRPr="00BE142C" w:rsidRDefault="009666D2" w:rsidP="009666D2">
      <w:pPr>
        <w:tabs>
          <w:tab w:val="left" w:pos="720"/>
          <w:tab w:val="left" w:pos="1800"/>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документы не имеют серьезных повреждений, наличие которых не позволяет однозначно истолковать их содержание.</w:t>
      </w:r>
    </w:p>
    <w:p w:rsidR="008C44F0" w:rsidRPr="009666D2" w:rsidRDefault="009666D2" w:rsidP="00C83894">
      <w:pPr>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3.3.4.В случае непредставления заявителем д</w:t>
      </w:r>
      <w:r w:rsidRPr="00BE142C">
        <w:rPr>
          <w:rFonts w:ascii="Times New Roman" w:eastAsia="Times New Roman" w:hAnsi="Times New Roman" w:cs="Times New Roman"/>
          <w:sz w:val="14"/>
          <w:szCs w:val="14"/>
        </w:rPr>
        <w:t xml:space="preserve">окументов, указанных в </w:t>
      </w:r>
      <w:hyperlink w:anchor="Par148" w:history="1">
        <w:r w:rsidRPr="00BE142C">
          <w:rPr>
            <w:rFonts w:ascii="Times New Roman" w:eastAsia="Times New Roman" w:hAnsi="Times New Roman" w:cs="Times New Roman"/>
            <w:sz w:val="14"/>
            <w:szCs w:val="14"/>
          </w:rPr>
          <w:t xml:space="preserve">подпунктах </w:t>
        </w:r>
      </w:hyperlink>
      <w:r w:rsidRPr="00BE142C">
        <w:rPr>
          <w:rFonts w:ascii="Times New Roman" w:eastAsia="Times New Roman" w:hAnsi="Times New Roman" w:cs="Times New Roman"/>
          <w:sz w:val="14"/>
          <w:szCs w:val="14"/>
        </w:rPr>
        <w:t xml:space="preserve"> 3, 5 абзаца 1 </w:t>
      </w:r>
      <w:hyperlink w:anchor="Par152" w:history="1">
        <w:r w:rsidRPr="00BE142C">
          <w:rPr>
            <w:rFonts w:ascii="Times New Roman" w:eastAsia="Times New Roman" w:hAnsi="Times New Roman" w:cs="Times New Roman"/>
            <w:sz w:val="14"/>
            <w:szCs w:val="14"/>
          </w:rPr>
          <w:t xml:space="preserve">  и подпунктах  2,4 абзаца 2  пункта 2.12.1</w:t>
        </w:r>
      </w:hyperlink>
      <w:r w:rsidRPr="00BE142C">
        <w:rPr>
          <w:rFonts w:ascii="Times New Roman" w:eastAsia="Times New Roman" w:hAnsi="Times New Roman" w:cs="Times New Roman"/>
          <w:sz w:val="14"/>
          <w:szCs w:val="14"/>
        </w:rPr>
        <w:t xml:space="preserve">. настоящего </w:t>
      </w:r>
    </w:p>
    <w:p w:rsidR="00BE142C" w:rsidRPr="00BE142C" w:rsidRDefault="00BE142C" w:rsidP="00BE142C">
      <w:pPr>
        <w:autoSpaceDE w:val="0"/>
        <w:autoSpaceDN w:val="0"/>
        <w:adjustRightInd w:val="0"/>
        <w:spacing w:after="0" w:line="240" w:lineRule="auto"/>
        <w:ind w:firstLine="709"/>
        <w:jc w:val="both"/>
        <w:outlineLvl w:val="2"/>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3.3.5.Результат административной процедуры – формирование полного пакета документов для предоставления муниципальной услуги. </w:t>
      </w:r>
    </w:p>
    <w:p w:rsidR="00BE142C" w:rsidRPr="00BE142C" w:rsidRDefault="00BE142C" w:rsidP="00BE142C">
      <w:pPr>
        <w:tabs>
          <w:tab w:val="left" w:pos="720"/>
          <w:tab w:val="left" w:pos="1800"/>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3.3.6. Время выполнения административной процедуры составляет не более 5 (пяти) дней.</w:t>
      </w:r>
    </w:p>
    <w:p w:rsidR="00BE142C" w:rsidRPr="00BE142C" w:rsidRDefault="00BE142C" w:rsidP="00BE142C">
      <w:pPr>
        <w:widowControl w:val="0"/>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w:eastAsia="Times New Roman" w:hAnsi="Times New Roman" w:cs="Times New Roman"/>
          <w:bCs/>
          <w:sz w:val="14"/>
          <w:szCs w:val="14"/>
        </w:rPr>
        <w:t>3.4. П</w:t>
      </w:r>
      <w:r w:rsidRPr="00BE142C">
        <w:rPr>
          <w:rFonts w:ascii="Times New Roman CYR" w:eastAsia="Times New Roman" w:hAnsi="Times New Roman CYR" w:cs="Times New Roman"/>
          <w:sz w:val="14"/>
          <w:szCs w:val="14"/>
        </w:rPr>
        <w:t>ринятие решения о предоставлении муниципальной услуги, или об отказе в предоставлении муниципальной услуги.</w:t>
      </w:r>
    </w:p>
    <w:p w:rsidR="00BE142C" w:rsidRPr="00BE142C" w:rsidRDefault="00BE142C" w:rsidP="00BE142C">
      <w:pPr>
        <w:tabs>
          <w:tab w:val="left" w:pos="720"/>
          <w:tab w:val="left" w:pos="1800"/>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3.4.1.Основанием для начала административной процедуры, является формирование полного пакета документов на предоставление муниципальной услуги.</w:t>
      </w:r>
    </w:p>
    <w:p w:rsidR="00BE142C" w:rsidRPr="00BE142C" w:rsidRDefault="00BE142C" w:rsidP="00BE142C">
      <w:pPr>
        <w:widowControl w:val="0"/>
        <w:autoSpaceDE w:val="0"/>
        <w:autoSpaceDN w:val="0"/>
        <w:adjustRightInd w:val="0"/>
        <w:spacing w:after="0" w:line="240" w:lineRule="auto"/>
        <w:ind w:left="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3.4.2.Специалист, ответственный за предоставление </w:t>
      </w:r>
      <w:proofErr w:type="gramStart"/>
      <w:r w:rsidRPr="00BE142C">
        <w:rPr>
          <w:rFonts w:ascii="Times New Roman" w:eastAsia="Times New Roman" w:hAnsi="Times New Roman" w:cs="Times New Roman"/>
          <w:sz w:val="14"/>
          <w:szCs w:val="14"/>
        </w:rPr>
        <w:t>муниципальной</w:t>
      </w:r>
      <w:proofErr w:type="gramEnd"/>
      <w:r w:rsidRPr="00BE142C">
        <w:rPr>
          <w:rFonts w:ascii="Times New Roman" w:eastAsia="Times New Roman" w:hAnsi="Times New Roman" w:cs="Times New Roman"/>
          <w:sz w:val="14"/>
          <w:szCs w:val="14"/>
        </w:rPr>
        <w:t xml:space="preserve"> </w:t>
      </w:r>
    </w:p>
    <w:p w:rsidR="00BE142C" w:rsidRPr="00BE142C" w:rsidRDefault="00BE142C" w:rsidP="00BE142C">
      <w:pPr>
        <w:widowControl w:val="0"/>
        <w:autoSpaceDE w:val="0"/>
        <w:autoSpaceDN w:val="0"/>
        <w:adjustRightInd w:val="0"/>
        <w:spacing w:after="0" w:line="240" w:lineRule="auto"/>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услуги, выносит сформированный пакет документов на заседание Комиссии</w:t>
      </w:r>
    </w:p>
    <w:p w:rsidR="00BE142C" w:rsidRPr="00BE142C" w:rsidRDefault="00BE142C" w:rsidP="00BE142C">
      <w:pPr>
        <w:widowControl w:val="0"/>
        <w:autoSpaceDE w:val="0"/>
        <w:autoSpaceDN w:val="0"/>
        <w:adjustRightInd w:val="0"/>
        <w:spacing w:after="0" w:line="240" w:lineRule="auto"/>
        <w:ind w:firstLine="708"/>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3.4.3.Комиссия принимает одно из следующих решений: </w:t>
      </w:r>
    </w:p>
    <w:p w:rsidR="00BE142C" w:rsidRPr="00BE142C" w:rsidRDefault="00BE142C" w:rsidP="00BE142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 xml:space="preserve">1)предложение Главе администрации поселения   о предоставлении муниципальной услуги (о назначении пенсии за выслугу лет); </w:t>
      </w:r>
    </w:p>
    <w:p w:rsidR="00BE142C" w:rsidRPr="00BE142C" w:rsidRDefault="00BE142C" w:rsidP="00BE142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предложение Главе администрации поселения   об отказе в предоставлении муниципальной услуги (об отказе в назначении пенсии за выслугу лет).</w:t>
      </w:r>
    </w:p>
    <w:p w:rsidR="00BE142C" w:rsidRPr="00BE142C" w:rsidRDefault="00BE142C" w:rsidP="00BE142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3.4.4. В соответствии с протоколом заседания Комиссии, секретарём Комиссии  готовятся решения о предоставлении муниципальной услуги, либо об отказе в предоставлении муниципальной услуги в соответствии с Приложением 3 к настоящему административному регламенту и направляются Главе администрации сельского поселения.</w:t>
      </w:r>
    </w:p>
    <w:p w:rsidR="00BE142C" w:rsidRPr="00BE142C" w:rsidRDefault="00BE142C" w:rsidP="00BE142C">
      <w:pPr>
        <w:autoSpaceDE w:val="0"/>
        <w:autoSpaceDN w:val="0"/>
        <w:adjustRightInd w:val="0"/>
        <w:spacing w:after="0" w:line="240" w:lineRule="auto"/>
        <w:ind w:firstLine="709"/>
        <w:jc w:val="both"/>
        <w:outlineLvl w:val="2"/>
        <w:rPr>
          <w:rFonts w:ascii="Times New Roman CYR" w:eastAsia="Times New Roman" w:hAnsi="Times New Roman CYR" w:cs="Times New Roman"/>
          <w:sz w:val="14"/>
          <w:szCs w:val="14"/>
        </w:rPr>
      </w:pPr>
      <w:r w:rsidRPr="00BE142C">
        <w:rPr>
          <w:rFonts w:ascii="Times New Roman" w:eastAsia="Times New Roman" w:hAnsi="Times New Roman" w:cs="Times New Roman"/>
          <w:sz w:val="14"/>
          <w:szCs w:val="14"/>
        </w:rPr>
        <w:t xml:space="preserve">3.4.5. </w:t>
      </w:r>
      <w:r w:rsidRPr="00BE142C">
        <w:rPr>
          <w:rFonts w:ascii="Times New Roman CYR" w:eastAsia="Times New Roman" w:hAnsi="Times New Roman CYR" w:cs="Times New Roman"/>
          <w:sz w:val="14"/>
          <w:szCs w:val="14"/>
        </w:rPr>
        <w:t>Результат административной процедуры – принятие решения  о предоставлении муниципальной услуги, или об отказе в предоставлении муниципальной услуги.</w:t>
      </w:r>
    </w:p>
    <w:p w:rsidR="00BE142C" w:rsidRPr="00BE142C" w:rsidRDefault="00BE142C" w:rsidP="00BE142C">
      <w:pPr>
        <w:tabs>
          <w:tab w:val="left" w:pos="720"/>
          <w:tab w:val="left" w:pos="1800"/>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3.4.6. Время выполнения административной процедуры составляет не более 5 (пяти</w:t>
      </w:r>
      <w:proofErr w:type="gramStart"/>
      <w:r w:rsidRPr="00BE142C">
        <w:rPr>
          <w:rFonts w:ascii="Times New Roman CYR" w:eastAsia="Times New Roman" w:hAnsi="Times New Roman CYR" w:cs="Times New Roman"/>
          <w:sz w:val="14"/>
          <w:szCs w:val="14"/>
        </w:rPr>
        <w:t xml:space="preserve"> )</w:t>
      </w:r>
      <w:proofErr w:type="gramEnd"/>
      <w:r w:rsidRPr="00BE142C">
        <w:rPr>
          <w:rFonts w:ascii="Times New Roman CYR" w:eastAsia="Times New Roman" w:hAnsi="Times New Roman CYR" w:cs="Times New Roman"/>
          <w:sz w:val="14"/>
          <w:szCs w:val="14"/>
        </w:rPr>
        <w:t xml:space="preserve"> дней.</w:t>
      </w:r>
    </w:p>
    <w:p w:rsidR="00BE142C" w:rsidRPr="00BE142C" w:rsidRDefault="00BE142C" w:rsidP="00BE142C">
      <w:pPr>
        <w:widowControl w:val="0"/>
        <w:autoSpaceDE w:val="0"/>
        <w:autoSpaceDN w:val="0"/>
        <w:adjustRightInd w:val="0"/>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3.5. Уведомление заявителя о предоставлении муниципальной услуги, либо об отказе в предоставлении муниципальной услуги.</w:t>
      </w:r>
    </w:p>
    <w:p w:rsidR="00BE142C" w:rsidRPr="00BE142C" w:rsidRDefault="00BE142C" w:rsidP="00BE142C">
      <w:pPr>
        <w:autoSpaceDE w:val="0"/>
        <w:autoSpaceDN w:val="0"/>
        <w:adjustRightInd w:val="0"/>
        <w:spacing w:after="0" w:line="240" w:lineRule="auto"/>
        <w:ind w:firstLine="709"/>
        <w:jc w:val="both"/>
        <w:outlineLvl w:val="2"/>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3.5.1.Основанием для начала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3.5.2.Уведомление о предоставлении муниципальной услуги заявителю (Приложение 4 настоящего административного регламента), или об отказе в предоставлении муниципальной услуги (Приложение 5 настоящего административного регламента) направляется  секретарём Комиссии заявителю.</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3.5.3.Уведомление о предоставлении муниципальной услуги, либо об отказе в предоставлении муниципальной услуги, приобщается к выплатному делу.</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3.5.4. Результат административной процедуры - направление заявителю уведомления о предоставлении муниципальной услуги, либо об отказе в предоставлении муниципальной услуги, </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3.5.5.Время выполнения административной процедуры не должно превышать половину рабочего дня.</w:t>
      </w:r>
    </w:p>
    <w:p w:rsidR="00BE142C" w:rsidRPr="00BE142C" w:rsidRDefault="00BE142C" w:rsidP="00BE142C">
      <w:pPr>
        <w:spacing w:before="120"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3.6.Выплата пенсии за выслугу лет заявителю</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3.6.1.Основанием для начала административной процедуры является направление копии распоряжения (Приложение 2) о предоставлении муниципальной услуги бухгалтеру </w:t>
      </w:r>
      <w:r w:rsidRPr="00BE142C">
        <w:rPr>
          <w:rFonts w:ascii="Times New Roman" w:eastAsia="Times New Roman" w:hAnsi="Times New Roman" w:cs="Times New Roman"/>
          <w:iCs/>
          <w:sz w:val="14"/>
          <w:szCs w:val="14"/>
        </w:rPr>
        <w:t>Администрации  поселения</w:t>
      </w:r>
      <w:r w:rsidRPr="00BE142C">
        <w:rPr>
          <w:rFonts w:ascii="Times New Roman CYR" w:eastAsia="Times New Roman" w:hAnsi="Times New Roman CYR" w:cs="Times New Roman"/>
          <w:sz w:val="14"/>
          <w:szCs w:val="14"/>
        </w:rPr>
        <w:t xml:space="preserve">, уполномоченному на выплату пенсии за выслугу лет. </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3.6.2.Бухгалтер в порядке делопроизводства формирует выплатной документ и направляет его в кредитное учреждение, расположенное по месту жительства заявителя, для перечисления денежных средств </w:t>
      </w:r>
      <w:r w:rsidRPr="00BE142C">
        <w:rPr>
          <w:rFonts w:ascii="Times New Roman" w:eastAsia="Times New Roman" w:hAnsi="Times New Roman" w:cs="Times New Roman"/>
          <w:sz w:val="14"/>
          <w:szCs w:val="14"/>
        </w:rPr>
        <w:t>д</w:t>
      </w:r>
      <w:r w:rsidRPr="00BE142C">
        <w:rPr>
          <w:rFonts w:ascii="Times New Roman" w:eastAsia="Calibri" w:hAnsi="Times New Roman" w:cs="Times New Roman"/>
          <w:bCs/>
          <w:sz w:val="14"/>
          <w:szCs w:val="14"/>
          <w:lang w:eastAsia="en-US"/>
        </w:rPr>
        <w:t>ополнительного пенсионного обеспечения</w:t>
      </w:r>
      <w:r w:rsidRPr="00BE142C">
        <w:rPr>
          <w:rFonts w:ascii="Times New Roman CYR" w:eastAsia="Times New Roman" w:hAnsi="Times New Roman CYR" w:cs="Times New Roman"/>
          <w:sz w:val="14"/>
          <w:szCs w:val="14"/>
        </w:rPr>
        <w:t xml:space="preserve"> </w:t>
      </w:r>
      <w:r w:rsidRPr="00BE142C">
        <w:rPr>
          <w:rFonts w:ascii="Times New Roman" w:eastAsia="Times New Roman" w:hAnsi="Times New Roman" w:cs="Times New Roman"/>
          <w:sz w:val="14"/>
          <w:szCs w:val="14"/>
        </w:rPr>
        <w:t xml:space="preserve">на банковский счет заявителя, открытый в банке или в кредитной организации, до десятого числа месяца, следующего за месяцем начисления </w:t>
      </w:r>
      <w:r w:rsidRPr="00BE142C">
        <w:rPr>
          <w:rFonts w:ascii="Times New Roman" w:eastAsia="Calibri" w:hAnsi="Times New Roman" w:cs="Times New Roman"/>
          <w:bCs/>
          <w:sz w:val="14"/>
          <w:szCs w:val="14"/>
          <w:lang w:eastAsia="en-US"/>
        </w:rPr>
        <w:t>дополнительного пенсионного обеспечения</w:t>
      </w:r>
      <w:r w:rsidRPr="00BE142C">
        <w:rPr>
          <w:rFonts w:ascii="Times New Roman CYR" w:eastAsia="Times New Roman" w:hAnsi="Times New Roman CYR" w:cs="Times New Roman"/>
          <w:sz w:val="14"/>
          <w:szCs w:val="14"/>
        </w:rPr>
        <w:t xml:space="preserve">. </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3.6.3.Результат административной процедуры - выплата пенсии за выслугу лет заявителю.</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CYR" w:eastAsia="Times New Roman" w:hAnsi="Times New Roman CYR" w:cs="Times New Roman"/>
          <w:sz w:val="14"/>
          <w:szCs w:val="14"/>
        </w:rPr>
        <w:t>3.6.4.Время выполнения административной процедуры по выплате пенсии заявителю не должно превышать 10 (десяти) дней ежемесячно в период  с 5 по 15 число каждого месяца.</w:t>
      </w:r>
      <w:r w:rsidRPr="00BE142C">
        <w:rPr>
          <w:rFonts w:ascii="Times New Roman" w:eastAsia="Times New Roman" w:hAnsi="Times New Roman" w:cs="Times New Roman"/>
          <w:sz w:val="14"/>
          <w:szCs w:val="14"/>
        </w:rPr>
        <w:t xml:space="preserve"> </w:t>
      </w:r>
    </w:p>
    <w:p w:rsidR="00BE142C" w:rsidRPr="00BE142C" w:rsidRDefault="00BE142C" w:rsidP="00BE142C">
      <w:pPr>
        <w:widowControl w:val="0"/>
        <w:autoSpaceDE w:val="0"/>
        <w:autoSpaceDN w:val="0"/>
        <w:adjustRightInd w:val="0"/>
        <w:spacing w:after="0" w:line="240" w:lineRule="auto"/>
        <w:ind w:firstLine="709"/>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3.7.Перерасчет пенсии за выслугу лет получателям муниципальной услуги производится в случаях:</w:t>
      </w:r>
    </w:p>
    <w:p w:rsidR="00BE142C" w:rsidRPr="00BE142C" w:rsidRDefault="00BE142C" w:rsidP="00BE142C">
      <w:pPr>
        <w:autoSpaceDE w:val="0"/>
        <w:autoSpaceDN w:val="0"/>
        <w:adjustRightInd w:val="0"/>
        <w:spacing w:after="0" w:line="240" w:lineRule="auto"/>
        <w:ind w:firstLine="540"/>
        <w:jc w:val="both"/>
        <w:rPr>
          <w:rFonts w:ascii="Times New Roman" w:eastAsia="Calibri" w:hAnsi="Times New Roman" w:cs="Times New Roman"/>
          <w:sz w:val="14"/>
          <w:szCs w:val="14"/>
          <w:lang w:eastAsia="en-US"/>
        </w:rPr>
      </w:pPr>
      <w:r w:rsidRPr="00BE142C">
        <w:rPr>
          <w:rFonts w:ascii="Times New Roman" w:eastAsia="Calibri" w:hAnsi="Times New Roman" w:cs="Times New Roman"/>
          <w:sz w:val="14"/>
          <w:szCs w:val="14"/>
          <w:lang w:eastAsia="en-US"/>
        </w:rPr>
        <w:t xml:space="preserve">3.7.1. При централизованном повышении (индексации) в расчетном периоде денежного содержания (денежного вознаграждения) учитываемые при исчислении среднемесячного заработка выплаты, за </w:t>
      </w:r>
      <w:proofErr w:type="gramStart"/>
      <w:r w:rsidRPr="00BE142C">
        <w:rPr>
          <w:rFonts w:ascii="Times New Roman" w:eastAsia="Calibri" w:hAnsi="Times New Roman" w:cs="Times New Roman"/>
          <w:sz w:val="14"/>
          <w:szCs w:val="14"/>
          <w:lang w:eastAsia="en-US"/>
        </w:rPr>
        <w:t>исключением</w:t>
      </w:r>
      <w:proofErr w:type="gramEnd"/>
      <w:r w:rsidRPr="00BE142C">
        <w:rPr>
          <w:rFonts w:ascii="Times New Roman" w:eastAsia="Calibri" w:hAnsi="Times New Roman" w:cs="Times New Roman"/>
          <w:sz w:val="14"/>
          <w:szCs w:val="14"/>
          <w:lang w:eastAsia="en-US"/>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BE142C" w:rsidRPr="00BE142C" w:rsidRDefault="00BE142C" w:rsidP="00BE142C">
      <w:pPr>
        <w:autoSpaceDE w:val="0"/>
        <w:autoSpaceDN w:val="0"/>
        <w:adjustRightInd w:val="0"/>
        <w:spacing w:after="0" w:line="240" w:lineRule="auto"/>
        <w:ind w:firstLine="540"/>
        <w:jc w:val="both"/>
        <w:rPr>
          <w:rFonts w:ascii="Times New Roman" w:eastAsia="Calibri" w:hAnsi="Times New Roman" w:cs="Times New Roman"/>
          <w:sz w:val="14"/>
          <w:szCs w:val="14"/>
          <w:lang w:eastAsia="en-US"/>
        </w:rPr>
      </w:pPr>
      <w:r w:rsidRPr="00BE142C">
        <w:rPr>
          <w:rFonts w:ascii="Times New Roman" w:eastAsia="Calibri" w:hAnsi="Times New Roman" w:cs="Times New Roman"/>
          <w:sz w:val="14"/>
          <w:szCs w:val="14"/>
          <w:lang w:eastAsia="en-US"/>
        </w:rPr>
        <w:t>3.7.2.</w:t>
      </w:r>
      <w:r w:rsidRPr="00BE142C">
        <w:rPr>
          <w:rFonts w:ascii="Times New Roman" w:eastAsia="Times New Roman" w:hAnsi="Times New Roman" w:cs="Times New Roman"/>
          <w:sz w:val="14"/>
          <w:szCs w:val="14"/>
        </w:rPr>
        <w:t xml:space="preserve"> </w:t>
      </w:r>
      <w:r w:rsidRPr="00BE142C">
        <w:rPr>
          <w:rFonts w:ascii="Times New Roman" w:eastAsia="Calibri" w:hAnsi="Times New Roman" w:cs="Times New Roman"/>
          <w:bCs/>
          <w:sz w:val="14"/>
          <w:szCs w:val="14"/>
          <w:lang w:eastAsia="en-US"/>
        </w:rPr>
        <w:t>В</w:t>
      </w:r>
      <w:r w:rsidRPr="00BE142C">
        <w:rPr>
          <w:rFonts w:ascii="Times New Roman" w:eastAsia="Times New Roman" w:hAnsi="Times New Roman" w:cs="Times New Roman"/>
          <w:sz w:val="14"/>
          <w:szCs w:val="14"/>
        </w:rPr>
        <w:t xml:space="preserve"> случае изменения размера денежного содержания по соответствующей муниципальной должности, и составляет 25 процентов месячного денежного содержания по соответствующей муниципальной должности с учетом последних изменений</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Calibri" w:hAnsi="Times New Roman" w:cs="Times New Roman"/>
          <w:sz w:val="14"/>
          <w:szCs w:val="14"/>
          <w:lang w:eastAsia="en-US"/>
        </w:rPr>
        <w:t>3.7.3.</w:t>
      </w:r>
      <w:r w:rsidRPr="00BE142C">
        <w:rPr>
          <w:rFonts w:ascii="Times New Roman" w:eastAsia="Times New Roman" w:hAnsi="Times New Roman" w:cs="Times New Roman"/>
          <w:sz w:val="14"/>
          <w:szCs w:val="14"/>
        </w:rPr>
        <w:t xml:space="preserve">Перерасчет дополнительного пенсионного обеспечения производится уполномоченным органом. </w:t>
      </w:r>
    </w:p>
    <w:p w:rsidR="00BE142C" w:rsidRPr="00BE142C" w:rsidRDefault="00BE142C" w:rsidP="00BE142C">
      <w:pPr>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Перерасчет оформляется решением уполномоченного органа, в тридцатидневный срок со дня принятия муниципального правового акта об изменении денежного содержания лицам, замещающим муниципальные должности, должности муниципальной службы.</w:t>
      </w:r>
    </w:p>
    <w:p w:rsidR="00BE142C" w:rsidRPr="00BE142C" w:rsidRDefault="00BE142C" w:rsidP="00BE142C">
      <w:pPr>
        <w:spacing w:after="0" w:line="240" w:lineRule="auto"/>
        <w:ind w:firstLine="540"/>
        <w:jc w:val="center"/>
        <w:rPr>
          <w:rFonts w:ascii="Times New Roman" w:eastAsia="Times New Roman" w:hAnsi="Times New Roman" w:cs="Times New Roman"/>
          <w:b/>
          <w:sz w:val="14"/>
          <w:szCs w:val="14"/>
        </w:rPr>
      </w:pPr>
      <w:r w:rsidRPr="00BE142C">
        <w:rPr>
          <w:rFonts w:ascii="Times New Roman" w:eastAsia="Times New Roman" w:hAnsi="Times New Roman" w:cs="Times New Roman"/>
          <w:b/>
          <w:sz w:val="14"/>
          <w:szCs w:val="14"/>
        </w:rPr>
        <w:t xml:space="preserve">IV. Порядок и формы </w:t>
      </w:r>
      <w:proofErr w:type="gramStart"/>
      <w:r w:rsidRPr="00BE142C">
        <w:rPr>
          <w:rFonts w:ascii="Times New Roman" w:eastAsia="Times New Roman" w:hAnsi="Times New Roman" w:cs="Times New Roman"/>
          <w:b/>
          <w:sz w:val="14"/>
          <w:szCs w:val="14"/>
        </w:rPr>
        <w:t>контроля за</w:t>
      </w:r>
      <w:proofErr w:type="gramEnd"/>
      <w:r w:rsidRPr="00BE142C">
        <w:rPr>
          <w:rFonts w:ascii="Times New Roman" w:eastAsia="Times New Roman" w:hAnsi="Times New Roman" w:cs="Times New Roman"/>
          <w:b/>
          <w:sz w:val="14"/>
          <w:szCs w:val="14"/>
        </w:rPr>
        <w:t xml:space="preserve"> предоставлением муниципальной услуги</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4.1.Порядок осуществления текущего </w:t>
      </w:r>
      <w:proofErr w:type="gramStart"/>
      <w:r w:rsidRPr="00BE142C">
        <w:rPr>
          <w:rFonts w:ascii="Times New Roman CYR" w:eastAsia="Times New Roman" w:hAnsi="Times New Roman CYR" w:cs="Times New Roman"/>
          <w:sz w:val="14"/>
          <w:szCs w:val="14"/>
        </w:rPr>
        <w:t>контроля за</w:t>
      </w:r>
      <w:proofErr w:type="gramEnd"/>
      <w:r w:rsidRPr="00BE142C">
        <w:rPr>
          <w:rFonts w:ascii="Times New Roman CYR" w:eastAsia="Times New Roman" w:hAnsi="Times New Roman CYR" w:cs="Times New Roman"/>
          <w:sz w:val="14"/>
          <w:szCs w:val="14"/>
        </w:rPr>
        <w:t xml:space="preserve"> соблюдением и исполнением  специалистом </w:t>
      </w:r>
      <w:r w:rsidRPr="00BE142C">
        <w:rPr>
          <w:rFonts w:ascii="Times New Roman" w:eastAsia="Times New Roman" w:hAnsi="Times New Roman" w:cs="Times New Roman"/>
          <w:iCs/>
          <w:sz w:val="14"/>
          <w:szCs w:val="14"/>
        </w:rPr>
        <w:t>Администрации  поселения, ответственным за предоставление муниципальной услуги,</w:t>
      </w:r>
      <w:r w:rsidRPr="00BE142C">
        <w:rPr>
          <w:rFonts w:ascii="Times New Roman CYR" w:eastAsia="Times New Roman" w:hAnsi="Times New Roman CYR" w:cs="Times New Roman"/>
          <w:sz w:val="14"/>
          <w:szCs w:val="14"/>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E142C" w:rsidRPr="00BE142C" w:rsidRDefault="00BE142C" w:rsidP="00BE142C">
      <w:pPr>
        <w:spacing w:after="0" w:line="240" w:lineRule="auto"/>
        <w:ind w:firstLine="72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4.1.1.Текущий контроль осуществляется постоянно путем проведения  Главой </w:t>
      </w:r>
      <w:r w:rsidRPr="00BE142C">
        <w:rPr>
          <w:rFonts w:ascii="Times New Roman" w:eastAsia="Times New Roman" w:hAnsi="Times New Roman" w:cs="Times New Roman"/>
          <w:iCs/>
          <w:sz w:val="14"/>
          <w:szCs w:val="14"/>
        </w:rPr>
        <w:t xml:space="preserve"> администрации поселения</w:t>
      </w:r>
      <w:r w:rsidRPr="00BE142C">
        <w:rPr>
          <w:rFonts w:ascii="Times New Roman CYR" w:eastAsia="Times New Roman" w:hAnsi="Times New Roman CYR" w:cs="Times New Roman"/>
          <w:sz w:val="14"/>
          <w:szCs w:val="14"/>
        </w:rPr>
        <w:t xml:space="preserve"> или лицом, его замещающим, проверок исполнения должностными лицами положений регламента.</w:t>
      </w:r>
    </w:p>
    <w:p w:rsidR="00BE142C" w:rsidRPr="00BE142C" w:rsidRDefault="00BE142C" w:rsidP="00BE142C">
      <w:pPr>
        <w:spacing w:after="0" w:line="240" w:lineRule="auto"/>
        <w:ind w:firstLine="72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BE142C" w:rsidRPr="00BE142C" w:rsidRDefault="00BE142C" w:rsidP="00BE142C">
      <w:pPr>
        <w:spacing w:after="0" w:line="240" w:lineRule="auto"/>
        <w:ind w:firstLine="72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О случаях и причинах нарушения сроков, содержания административных процедур и действий должностные лица немедленно информируют Главу администрации сельского поселения или лицо, его замещающее, а также принимают срочные меры по устранению нарушений.</w:t>
      </w:r>
    </w:p>
    <w:p w:rsidR="00BE142C" w:rsidRPr="00BE142C" w:rsidRDefault="00BE142C" w:rsidP="00BE142C">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E142C">
        <w:rPr>
          <w:rFonts w:ascii="Times New Roman CYR" w:eastAsia="Times New Roman" w:hAnsi="Times New Roman CYR" w:cs="Times New Roman"/>
          <w:sz w:val="14"/>
          <w:szCs w:val="14"/>
        </w:rPr>
        <w:t>контроля за</w:t>
      </w:r>
      <w:proofErr w:type="gramEnd"/>
      <w:r w:rsidRPr="00BE142C">
        <w:rPr>
          <w:rFonts w:ascii="Times New Roman CYR" w:eastAsia="Times New Roman" w:hAnsi="Times New Roman CYR" w:cs="Times New Roman"/>
          <w:sz w:val="14"/>
          <w:szCs w:val="14"/>
        </w:rPr>
        <w:t xml:space="preserve"> полнотой и качеством предоставления муниципальной услуги</w:t>
      </w:r>
    </w:p>
    <w:p w:rsidR="00BE142C" w:rsidRPr="00BE142C" w:rsidRDefault="00BE142C" w:rsidP="00BE142C">
      <w:pPr>
        <w:spacing w:after="0" w:line="240" w:lineRule="auto"/>
        <w:ind w:firstLine="72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4.2.1.</w:t>
      </w:r>
      <w:proofErr w:type="gramStart"/>
      <w:r w:rsidRPr="00BE142C">
        <w:rPr>
          <w:rFonts w:ascii="Times New Roman CYR" w:eastAsia="Times New Roman" w:hAnsi="Times New Roman CYR" w:cs="Times New Roman"/>
          <w:sz w:val="14"/>
          <w:szCs w:val="14"/>
        </w:rPr>
        <w:t>Контроль за</w:t>
      </w:r>
      <w:proofErr w:type="gramEnd"/>
      <w:r w:rsidRPr="00BE142C">
        <w:rPr>
          <w:rFonts w:ascii="Times New Roman CYR" w:eastAsia="Times New Roman" w:hAnsi="Times New Roman CYR" w:cs="Times New Roman"/>
          <w:sz w:val="14"/>
          <w:szCs w:val="1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BE142C" w:rsidRPr="00BE142C" w:rsidRDefault="00BE142C" w:rsidP="00BE142C">
      <w:pPr>
        <w:spacing w:after="0" w:line="240" w:lineRule="auto"/>
        <w:ind w:firstLine="72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4.2.2.Проверки могут быть плановыми и внеплановыми.</w:t>
      </w:r>
    </w:p>
    <w:p w:rsidR="00BE142C" w:rsidRPr="00BE142C" w:rsidRDefault="00BE142C" w:rsidP="00BE142C">
      <w:pPr>
        <w:spacing w:after="0" w:line="240" w:lineRule="auto"/>
        <w:ind w:firstLine="72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Плановые проверки полноты и качества предоставления муниципальной услуги проводятся не реже одного раза в год на основании планов.</w:t>
      </w:r>
    </w:p>
    <w:p w:rsidR="00BE142C" w:rsidRPr="00BE142C" w:rsidRDefault="00BE142C" w:rsidP="00BE142C">
      <w:pPr>
        <w:spacing w:after="0" w:line="240" w:lineRule="auto"/>
        <w:ind w:firstLine="72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Внеплановые проверки проводятся по поручению Главы администрации  сельского поселения  или лица, его замещающего, по конкретному обращению заинтересованных лиц.</w:t>
      </w:r>
    </w:p>
    <w:p w:rsidR="00BE142C" w:rsidRPr="00BE142C" w:rsidRDefault="00BE142C" w:rsidP="00BE142C">
      <w:pPr>
        <w:spacing w:after="0" w:line="240" w:lineRule="auto"/>
        <w:ind w:firstLine="72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Проверки полноты и качества предоставляемой муниципальной услуги проводятся на основании правового акта </w:t>
      </w:r>
      <w:r w:rsidRPr="00BE142C">
        <w:rPr>
          <w:rFonts w:ascii="Times New Roman" w:eastAsia="Times New Roman" w:hAnsi="Times New Roman" w:cs="Times New Roman"/>
          <w:iCs/>
          <w:sz w:val="14"/>
          <w:szCs w:val="14"/>
        </w:rPr>
        <w:t>Администрации  поселения</w:t>
      </w:r>
      <w:r w:rsidRPr="00BE142C">
        <w:rPr>
          <w:rFonts w:ascii="Times New Roman CYR" w:eastAsia="Times New Roman" w:hAnsi="Times New Roman CYR" w:cs="Times New Roman"/>
          <w:sz w:val="14"/>
          <w:szCs w:val="14"/>
        </w:rPr>
        <w:t xml:space="preserve">. Для проведения проверки формируется комиссия, в состав которой включаются муниципальные служащие </w:t>
      </w:r>
      <w:r w:rsidRPr="00BE142C">
        <w:rPr>
          <w:rFonts w:ascii="Times New Roman" w:eastAsia="Times New Roman" w:hAnsi="Times New Roman" w:cs="Times New Roman"/>
          <w:iCs/>
          <w:sz w:val="14"/>
          <w:szCs w:val="14"/>
        </w:rPr>
        <w:t>Администрации  поселения</w:t>
      </w:r>
      <w:r w:rsidRPr="00BE142C">
        <w:rPr>
          <w:rFonts w:ascii="Times New Roman CYR" w:eastAsia="Times New Roman" w:hAnsi="Times New Roman CYR" w:cs="Times New Roman"/>
          <w:sz w:val="14"/>
          <w:szCs w:val="14"/>
        </w:rPr>
        <w:t xml:space="preserve">.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знакомится специалист, ответственный за предоставление   муниципальной услуги. </w:t>
      </w:r>
    </w:p>
    <w:p w:rsidR="00BE142C" w:rsidRPr="00BE142C" w:rsidRDefault="00BE142C" w:rsidP="00BE142C">
      <w:pPr>
        <w:autoSpaceDE w:val="0"/>
        <w:autoSpaceDN w:val="0"/>
        <w:adjustRightInd w:val="0"/>
        <w:spacing w:after="0" w:line="240" w:lineRule="auto"/>
        <w:ind w:firstLine="720"/>
        <w:jc w:val="both"/>
        <w:rPr>
          <w:rFonts w:ascii="Times New Roman CYR" w:eastAsia="Times New Roman" w:hAnsi="Times New Roman CYR" w:cs="Times New Roman"/>
          <w:sz w:val="14"/>
          <w:szCs w:val="14"/>
        </w:rPr>
      </w:pPr>
      <w:bookmarkStart w:id="8" w:name="sub_283"/>
      <w:r w:rsidRPr="00BE142C">
        <w:rPr>
          <w:rFonts w:ascii="Times New Roman CYR" w:eastAsia="Times New Roman" w:hAnsi="Times New Roman CYR" w:cs="Times New Roman"/>
          <w:sz w:val="14"/>
          <w:szCs w:val="14"/>
        </w:rPr>
        <w:t xml:space="preserve">4.3.Порядок привлечения к ответственности  </w:t>
      </w:r>
      <w:r w:rsidRPr="00BE142C">
        <w:rPr>
          <w:rFonts w:ascii="Times New Roman" w:eastAsia="Times New Roman" w:hAnsi="Times New Roman" w:cs="Times New Roman"/>
          <w:iCs/>
          <w:sz w:val="14"/>
          <w:szCs w:val="14"/>
        </w:rPr>
        <w:t>специалиста</w:t>
      </w:r>
      <w:r w:rsidRPr="00BE142C">
        <w:rPr>
          <w:rFonts w:ascii="Times New Roman CYR" w:eastAsia="Times New Roman" w:hAnsi="Times New Roman CYR" w:cs="Times New Roman"/>
          <w:sz w:val="14"/>
          <w:szCs w:val="14"/>
        </w:rPr>
        <w:t>,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rsidR="00BE142C" w:rsidRPr="00BE142C" w:rsidRDefault="00BE142C" w:rsidP="00BE142C">
      <w:pPr>
        <w:spacing w:after="0" w:line="240" w:lineRule="auto"/>
        <w:ind w:firstLine="72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 </w:t>
      </w:r>
      <w:r w:rsidRPr="00BE142C">
        <w:rPr>
          <w:rFonts w:ascii="Times New Roman" w:eastAsia="Times New Roman" w:hAnsi="Times New Roman" w:cs="Times New Roman"/>
          <w:iCs/>
          <w:sz w:val="14"/>
          <w:szCs w:val="14"/>
        </w:rPr>
        <w:t>Специалист</w:t>
      </w:r>
      <w:r w:rsidRPr="00BE142C">
        <w:rPr>
          <w:rFonts w:ascii="Times New Roman CYR" w:eastAsia="Times New Roman" w:hAnsi="Times New Roman CYR" w:cs="Times New Roman"/>
          <w:sz w:val="14"/>
          <w:szCs w:val="14"/>
        </w:rPr>
        <w:t xml:space="preserve">, предоставляющий муниципальную услугу, несет персональную ответственность </w:t>
      </w:r>
      <w:proofErr w:type="gramStart"/>
      <w:r w:rsidRPr="00BE142C">
        <w:rPr>
          <w:rFonts w:ascii="Times New Roman CYR" w:eastAsia="Times New Roman" w:hAnsi="Times New Roman CYR" w:cs="Times New Roman"/>
          <w:sz w:val="14"/>
          <w:szCs w:val="14"/>
        </w:rPr>
        <w:t>за</w:t>
      </w:r>
      <w:proofErr w:type="gramEnd"/>
      <w:r w:rsidRPr="00BE142C">
        <w:rPr>
          <w:rFonts w:ascii="Times New Roman CYR" w:eastAsia="Times New Roman" w:hAnsi="Times New Roman CYR" w:cs="Times New Roman"/>
          <w:sz w:val="14"/>
          <w:szCs w:val="14"/>
        </w:rPr>
        <w:t>:</w:t>
      </w:r>
    </w:p>
    <w:p w:rsidR="00BE142C" w:rsidRPr="00BE142C" w:rsidRDefault="00BE142C" w:rsidP="00BE142C">
      <w:pPr>
        <w:tabs>
          <w:tab w:val="left" w:pos="993"/>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соблюдение установленного порядка приема документов; </w:t>
      </w:r>
    </w:p>
    <w:p w:rsidR="00BE142C" w:rsidRPr="00BE142C" w:rsidRDefault="00BE142C" w:rsidP="00BE142C">
      <w:pPr>
        <w:tabs>
          <w:tab w:val="left" w:pos="993"/>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принятие надлежащих мер по полной и всесторонней проверке представленных документов; </w:t>
      </w:r>
    </w:p>
    <w:p w:rsidR="00BE142C" w:rsidRPr="00BE142C" w:rsidRDefault="00BE142C" w:rsidP="00BE142C">
      <w:pPr>
        <w:tabs>
          <w:tab w:val="left" w:pos="993"/>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соблюдение сроков рассмотрения документов, соблюдение порядка выдачи документов;</w:t>
      </w:r>
    </w:p>
    <w:p w:rsidR="00BE142C" w:rsidRPr="00BE142C" w:rsidRDefault="00BE142C" w:rsidP="00BE142C">
      <w:pPr>
        <w:tabs>
          <w:tab w:val="left" w:pos="993"/>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учет выданных документов; </w:t>
      </w:r>
    </w:p>
    <w:p w:rsidR="008C44F0" w:rsidRDefault="00BE142C" w:rsidP="008C44F0">
      <w:pPr>
        <w:tabs>
          <w:tab w:val="left" w:pos="993"/>
        </w:tabs>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своевременное формирование, ведение и н</w:t>
      </w:r>
      <w:r w:rsidR="008C44F0">
        <w:rPr>
          <w:rFonts w:ascii="Times New Roman CYR" w:eastAsia="Times New Roman" w:hAnsi="Times New Roman CYR" w:cs="Times New Roman"/>
          <w:sz w:val="14"/>
          <w:szCs w:val="14"/>
        </w:rPr>
        <w:t xml:space="preserve">адлежащее хранение документов. </w:t>
      </w:r>
    </w:p>
    <w:p w:rsidR="00C83894" w:rsidRDefault="00C83894" w:rsidP="00C83894">
      <w:pPr>
        <w:spacing w:after="0" w:line="240" w:lineRule="auto"/>
        <w:jc w:val="both"/>
        <w:rPr>
          <w:rFonts w:ascii="Times New Roman CYR" w:eastAsia="Times New Roman" w:hAnsi="Times New Roman CYR" w:cs="Times New Roman"/>
          <w:sz w:val="14"/>
          <w:szCs w:val="14"/>
        </w:rPr>
      </w:pPr>
      <w:r>
        <w:rPr>
          <w:rFonts w:ascii="Times New Roman CYR" w:eastAsia="Times New Roman" w:hAnsi="Times New Roman CYR" w:cs="Times New Roman"/>
          <w:sz w:val="14"/>
          <w:szCs w:val="14"/>
        </w:rPr>
        <w:t>___________________________________________________________________________________________________________________________________________</w:t>
      </w:r>
    </w:p>
    <w:p w:rsidR="00C83894" w:rsidRDefault="00C83894" w:rsidP="00AD1F8C">
      <w:pPr>
        <w:spacing w:after="0" w:line="240" w:lineRule="auto"/>
        <w:jc w:val="both"/>
        <w:rPr>
          <w:rFonts w:ascii="Times New Roman CYR" w:eastAsia="Times New Roman" w:hAnsi="Times New Roman CYR" w:cs="Times New Roman"/>
          <w:sz w:val="14"/>
          <w:szCs w:val="14"/>
        </w:rPr>
      </w:pPr>
    </w:p>
    <w:tbl>
      <w:tblPr>
        <w:tblpPr w:leftFromText="180" w:rightFromText="180" w:bottomFromText="200" w:vertAnchor="text" w:horzAnchor="margin" w:tblpY="60"/>
        <w:tblOverlap w:val="never"/>
        <w:tblW w:w="9964" w:type="dxa"/>
        <w:tblBorders>
          <w:top w:val="single" w:sz="4" w:space="0" w:color="auto"/>
          <w:bottom w:val="single" w:sz="4" w:space="0" w:color="auto"/>
        </w:tblBorders>
        <w:tblLayout w:type="fixed"/>
        <w:tblLook w:val="04A0" w:firstRow="1" w:lastRow="0" w:firstColumn="1" w:lastColumn="0" w:noHBand="0" w:noVBand="1"/>
      </w:tblPr>
      <w:tblGrid>
        <w:gridCol w:w="2742"/>
        <w:gridCol w:w="7222"/>
      </w:tblGrid>
      <w:tr w:rsidR="00C83894" w:rsidRPr="00BD77D6" w:rsidTr="003053AB">
        <w:trPr>
          <w:trHeight w:val="516"/>
        </w:trPr>
        <w:tc>
          <w:tcPr>
            <w:tcW w:w="1376" w:type="pct"/>
            <w:hideMark/>
          </w:tcPr>
          <w:p w:rsidR="00C83894" w:rsidRPr="00BD77D6" w:rsidRDefault="00C83894" w:rsidP="003053AB">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7</w:t>
            </w:r>
          </w:p>
        </w:tc>
        <w:tc>
          <w:tcPr>
            <w:tcW w:w="3624" w:type="pct"/>
            <w:hideMark/>
          </w:tcPr>
          <w:p w:rsidR="00C83894" w:rsidRPr="00BD77D6" w:rsidRDefault="00C83894" w:rsidP="003053AB">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вторник   24 января  2017  № 1    7</w:t>
            </w:r>
          </w:p>
        </w:tc>
      </w:tr>
    </w:tbl>
    <w:p w:rsidR="009666D2" w:rsidRPr="00BE142C" w:rsidRDefault="009666D2" w:rsidP="009666D2">
      <w:pPr>
        <w:spacing w:after="0" w:line="240" w:lineRule="auto"/>
        <w:ind w:firstLine="72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По результатам проведенных проверок в случае выявления нарушений прав заявителей и иных нарушений к виновному лицу применяются меры ответственности, установленные законодательством Российской Федерации.</w:t>
      </w:r>
    </w:p>
    <w:p w:rsidR="009666D2" w:rsidRPr="00BE142C" w:rsidRDefault="009666D2" w:rsidP="009666D2">
      <w:pPr>
        <w:spacing w:after="0" w:line="240" w:lineRule="auto"/>
        <w:ind w:firstLine="709"/>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4.4.Положения, характеризующие требования к порядку и формам </w:t>
      </w:r>
      <w:proofErr w:type="gramStart"/>
      <w:r w:rsidRPr="00BE142C">
        <w:rPr>
          <w:rFonts w:ascii="Times New Roman CYR" w:eastAsia="Times New Roman" w:hAnsi="Times New Roman CYR" w:cs="Times New Roman"/>
          <w:sz w:val="14"/>
          <w:szCs w:val="14"/>
        </w:rPr>
        <w:t>контроля за</w:t>
      </w:r>
      <w:proofErr w:type="gramEnd"/>
      <w:r w:rsidRPr="00BE142C">
        <w:rPr>
          <w:rFonts w:ascii="Times New Roman CYR" w:eastAsia="Times New Roman" w:hAnsi="Times New Roman CYR" w:cs="Times New Roman"/>
          <w:sz w:val="14"/>
          <w:szCs w:val="14"/>
        </w:rPr>
        <w:t xml:space="preserve"> предоставлением муниципальной услуги, в том числе со стороны заявителя.</w:t>
      </w:r>
    </w:p>
    <w:p w:rsidR="009666D2" w:rsidRPr="00BE142C" w:rsidRDefault="009666D2" w:rsidP="009666D2">
      <w:pPr>
        <w:spacing w:after="0" w:line="240" w:lineRule="auto"/>
        <w:ind w:firstLine="72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shd w:val="clear" w:color="auto" w:fill="FFFFFF"/>
        </w:rPr>
        <w:t xml:space="preserve">Заявитель,  в случае  </w:t>
      </w:r>
      <w:proofErr w:type="gramStart"/>
      <w:r w:rsidRPr="00BE142C">
        <w:rPr>
          <w:rFonts w:ascii="Times New Roman CYR" w:eastAsia="Times New Roman" w:hAnsi="Times New Roman CYR" w:cs="Times New Roman"/>
          <w:sz w:val="14"/>
          <w:szCs w:val="14"/>
          <w:shd w:val="clear" w:color="auto" w:fill="FFFFFF"/>
        </w:rPr>
        <w:t>выявления фактов нарушения порядка предоставления муниципальной услуги</w:t>
      </w:r>
      <w:proofErr w:type="gramEnd"/>
      <w:r w:rsidRPr="00BE142C">
        <w:rPr>
          <w:rFonts w:ascii="Times New Roman CYR" w:eastAsia="Times New Roman" w:hAnsi="Times New Roman CYR" w:cs="Times New Roman"/>
          <w:sz w:val="14"/>
          <w:szCs w:val="14"/>
          <w:shd w:val="clear" w:color="auto" w:fill="FFFFFF"/>
        </w:rPr>
        <w:t xml:space="preserve">  или ненадлежащего исполнения регламента,  вправе обратиться с жалобой в </w:t>
      </w:r>
      <w:r w:rsidRPr="00BE142C">
        <w:rPr>
          <w:rFonts w:ascii="Times New Roman" w:eastAsia="Times New Roman" w:hAnsi="Times New Roman" w:cs="Times New Roman"/>
          <w:iCs/>
          <w:sz w:val="14"/>
          <w:szCs w:val="14"/>
        </w:rPr>
        <w:t>Администрации поселения</w:t>
      </w:r>
      <w:r w:rsidRPr="00BE142C">
        <w:rPr>
          <w:rFonts w:ascii="Times New Roman CYR" w:eastAsia="Times New Roman" w:hAnsi="Times New Roman CYR" w:cs="Times New Roman"/>
          <w:sz w:val="14"/>
          <w:szCs w:val="14"/>
          <w:shd w:val="clear" w:color="auto" w:fill="FFFFFF"/>
        </w:rPr>
        <w:t>.</w:t>
      </w:r>
    </w:p>
    <w:p w:rsidR="009666D2" w:rsidRDefault="009666D2" w:rsidP="009666D2">
      <w:pPr>
        <w:spacing w:after="0" w:line="240" w:lineRule="auto"/>
        <w:ind w:firstLine="708"/>
        <w:jc w:val="both"/>
        <w:rPr>
          <w:rFonts w:ascii="Times New Roman CYR" w:eastAsia="Times New Roman" w:hAnsi="Times New Roman CYR" w:cs="Times New Roman"/>
          <w:sz w:val="14"/>
          <w:szCs w:val="14"/>
        </w:rPr>
      </w:pPr>
    </w:p>
    <w:p w:rsidR="009666D2" w:rsidRPr="00BE142C" w:rsidRDefault="009666D2" w:rsidP="009666D2">
      <w:pPr>
        <w:spacing w:after="0" w:line="240" w:lineRule="auto"/>
        <w:ind w:firstLine="708"/>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Любое заинтересованное лицо может осуществлять </w:t>
      </w:r>
      <w:proofErr w:type="gramStart"/>
      <w:r w:rsidRPr="00BE142C">
        <w:rPr>
          <w:rFonts w:ascii="Times New Roman CYR" w:eastAsia="Times New Roman" w:hAnsi="Times New Roman CYR" w:cs="Times New Roman"/>
          <w:sz w:val="14"/>
          <w:szCs w:val="14"/>
        </w:rPr>
        <w:t>контроль за</w:t>
      </w:r>
      <w:proofErr w:type="gramEnd"/>
      <w:r w:rsidRPr="00BE142C">
        <w:rPr>
          <w:rFonts w:ascii="Times New Roman CYR" w:eastAsia="Times New Roman" w:hAnsi="Times New Roman CYR" w:cs="Times New Roman"/>
          <w:sz w:val="14"/>
          <w:szCs w:val="14"/>
        </w:rPr>
        <w:t xml:space="preserve"> полнотой и качеством предоставления </w:t>
      </w:r>
      <w:r w:rsidRPr="00BE142C">
        <w:rPr>
          <w:rFonts w:ascii="Times New Roman CYR" w:eastAsia="Times New Roman" w:hAnsi="Times New Roman CYR" w:cs="Times New Roman"/>
          <w:sz w:val="14"/>
          <w:szCs w:val="14"/>
          <w:shd w:val="clear" w:color="auto" w:fill="FFFFFF"/>
        </w:rPr>
        <w:t>муниципальной</w:t>
      </w:r>
      <w:r w:rsidRPr="00BE142C">
        <w:rPr>
          <w:rFonts w:ascii="Times New Roman CYR" w:eastAsia="Times New Roman" w:hAnsi="Times New Roman CYR" w:cs="Times New Roman"/>
          <w:sz w:val="14"/>
          <w:szCs w:val="14"/>
        </w:rPr>
        <w:t xml:space="preserve"> услуги, обратившись к  Главе администрации поселения или лицу, его замещающему.</w:t>
      </w:r>
    </w:p>
    <w:p w:rsidR="009666D2" w:rsidRPr="00BE142C" w:rsidRDefault="009666D2" w:rsidP="009666D2">
      <w:pPr>
        <w:spacing w:after="0" w:line="240" w:lineRule="auto"/>
        <w:ind w:firstLine="540"/>
        <w:jc w:val="center"/>
        <w:rPr>
          <w:rFonts w:ascii="Times New Roman CYR" w:eastAsia="Times New Roman" w:hAnsi="Times New Roman CYR" w:cs="Times New Roman"/>
          <w:b/>
          <w:sz w:val="14"/>
          <w:szCs w:val="14"/>
        </w:rPr>
      </w:pPr>
      <w:r w:rsidRPr="00BE142C">
        <w:rPr>
          <w:rFonts w:ascii="Times New Roman CYR" w:eastAsia="Times New Roman" w:hAnsi="Times New Roman CYR" w:cs="Times New Roman"/>
          <w:b/>
          <w:sz w:val="14"/>
          <w:szCs w:val="14"/>
        </w:rPr>
        <w:t xml:space="preserve">V. Досудебный (внесудебный) порядок обжалования решений и действий </w:t>
      </w:r>
      <w:proofErr w:type="gramStart"/>
      <w:r w:rsidRPr="00BE142C">
        <w:rPr>
          <w:rFonts w:ascii="Times New Roman CYR" w:eastAsia="Times New Roman" w:hAnsi="Times New Roman CYR" w:cs="Times New Roman"/>
          <w:b/>
          <w:sz w:val="14"/>
          <w:szCs w:val="14"/>
        </w:rPr>
        <w:t xml:space="preserve">( </w:t>
      </w:r>
      <w:proofErr w:type="gramEnd"/>
      <w:r w:rsidRPr="00BE142C">
        <w:rPr>
          <w:rFonts w:ascii="Times New Roman CYR" w:eastAsia="Times New Roman" w:hAnsi="Times New Roman CYR" w:cs="Times New Roman"/>
          <w:b/>
          <w:sz w:val="14"/>
          <w:szCs w:val="14"/>
        </w:rPr>
        <w:t>бездействия) органа, предоставляющего муниципальную услугу, его должностных лиц, либо муниципальных служащих</w:t>
      </w:r>
    </w:p>
    <w:p w:rsidR="009666D2" w:rsidRPr="00BE142C" w:rsidRDefault="009666D2" w:rsidP="009666D2">
      <w:pPr>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5.1.Информация для заявителя о его праве подать жалобу на решение и (или) действие (бездействие) Администрации поселения и (или) его должностных лиц, муниципальных служащих при предоставлении муниципальной услуги (далее жалоба).</w:t>
      </w:r>
    </w:p>
    <w:p w:rsidR="009666D2" w:rsidRPr="00BE142C" w:rsidRDefault="009666D2" w:rsidP="009666D2">
      <w:pPr>
        <w:widowControl w:val="0"/>
        <w:autoSpaceDE w:val="0"/>
        <w:autoSpaceDN w:val="0"/>
        <w:adjustRightInd w:val="0"/>
        <w:spacing w:after="0" w:line="240" w:lineRule="auto"/>
        <w:ind w:firstLine="540"/>
        <w:jc w:val="both"/>
        <w:rPr>
          <w:rFonts w:ascii="Times New Roman CYR" w:eastAsia="Calibri" w:hAnsi="Times New Roman CYR" w:cs="Times New Roman"/>
          <w:sz w:val="14"/>
          <w:szCs w:val="14"/>
        </w:rPr>
      </w:pPr>
      <w:proofErr w:type="gramStart"/>
      <w:r w:rsidRPr="00BE142C">
        <w:rPr>
          <w:rFonts w:ascii="Times New Roman CYR" w:eastAsia="Calibri" w:hAnsi="Times New Roman CYR" w:cs="Times New Roman"/>
          <w:sz w:val="14"/>
          <w:szCs w:val="14"/>
        </w:rPr>
        <w:t>5.1.1.Заявитель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666D2" w:rsidRPr="00C83894" w:rsidRDefault="009666D2" w:rsidP="00C83894">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proofErr w:type="gramStart"/>
      <w:r w:rsidRPr="00BE142C">
        <w:rPr>
          <w:rFonts w:ascii="Times New Roman" w:eastAsia="Times New Roman" w:hAnsi="Times New Roman" w:cs="Times New Roman"/>
          <w:sz w:val="14"/>
          <w:szCs w:val="1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w:t>
      </w:r>
      <w:r w:rsidR="00C83894">
        <w:rPr>
          <w:rFonts w:ascii="Times New Roman" w:eastAsia="Times New Roman" w:hAnsi="Times New Roman" w:cs="Times New Roman"/>
          <w:sz w:val="14"/>
          <w:szCs w:val="14"/>
        </w:rPr>
        <w:t>ездействия) в судебном порядке.</w:t>
      </w:r>
      <w:proofErr w:type="gramEnd"/>
    </w:p>
    <w:bookmarkEnd w:id="8"/>
    <w:p w:rsidR="00BE142C" w:rsidRPr="00BE142C" w:rsidRDefault="00BE142C" w:rsidP="00BE142C">
      <w:pPr>
        <w:tabs>
          <w:tab w:val="num" w:pos="540"/>
          <w:tab w:val="left" w:pos="1260"/>
        </w:tabs>
        <w:autoSpaceDE w:val="0"/>
        <w:autoSpaceDN w:val="0"/>
        <w:adjustRightInd w:val="0"/>
        <w:spacing w:after="0" w:line="240" w:lineRule="auto"/>
        <w:outlineLvl w:val="1"/>
        <w:rPr>
          <w:rFonts w:ascii="Times New Roman CYR" w:eastAsia="Times New Roman" w:hAnsi="Times New Roman CYR" w:cs="Times New Roman"/>
          <w:b/>
          <w:sz w:val="14"/>
          <w:szCs w:val="14"/>
        </w:rPr>
      </w:pPr>
      <w:r w:rsidRPr="00BE142C">
        <w:rPr>
          <w:rFonts w:ascii="Times New Roman CYR" w:eastAsia="Times New Roman" w:hAnsi="Times New Roman CYR" w:cs="Times New Roman"/>
          <w:sz w:val="14"/>
          <w:szCs w:val="14"/>
        </w:rPr>
        <w:tab/>
        <w:t>5.2.Предмет жалобы</w:t>
      </w:r>
    </w:p>
    <w:p w:rsidR="00BE142C" w:rsidRPr="00BE142C" w:rsidRDefault="00BE142C" w:rsidP="00BE142C">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5.2.1.Предметом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BE142C" w:rsidRPr="00BE142C" w:rsidRDefault="00BE142C" w:rsidP="00BE142C">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нарушение срока регистрации заявления о предоставлении муниципальной услуги;</w:t>
      </w:r>
    </w:p>
    <w:p w:rsidR="00BE142C" w:rsidRPr="00BE142C" w:rsidRDefault="00BE142C" w:rsidP="00BE142C">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нарушение срока предоставления муниципальной услуги;</w:t>
      </w:r>
    </w:p>
    <w:p w:rsidR="00BE142C" w:rsidRPr="00BE142C" w:rsidRDefault="00BE142C" w:rsidP="00BE142C">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Новорахинского   сельского поселения для предоставления муниципальной услуги;</w:t>
      </w:r>
    </w:p>
    <w:p w:rsidR="00BE142C" w:rsidRPr="00BE142C" w:rsidRDefault="00BE142C" w:rsidP="00BE142C">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Новорахинского  сельского поселения для предоставления муниципальной услуги;</w:t>
      </w:r>
    </w:p>
    <w:p w:rsidR="00BE142C" w:rsidRPr="00BE142C" w:rsidRDefault="00BE142C" w:rsidP="00BE142C">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proofErr w:type="gramStart"/>
      <w:r w:rsidRPr="00BE142C">
        <w:rPr>
          <w:rFonts w:ascii="Times New Roman" w:eastAsia="Times New Roman" w:hAnsi="Times New Roman" w:cs="Times New Roman"/>
          <w:sz w:val="14"/>
          <w:szCs w:val="1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Новорахинского   сельского поселения;</w:t>
      </w:r>
      <w:proofErr w:type="gramEnd"/>
    </w:p>
    <w:p w:rsidR="00BE142C" w:rsidRPr="00BE142C" w:rsidRDefault="00BE142C" w:rsidP="00BE142C">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r w:rsidRPr="00BE142C">
        <w:rPr>
          <w:rFonts w:ascii="Times New Roman" w:eastAsia="Times New Roman" w:hAnsi="Times New Roman" w:cs="Times New Roman"/>
          <w:sz w:val="14"/>
          <w:szCs w:val="1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органов местного самоуправления Новорахинского   сельского поселения;</w:t>
      </w:r>
    </w:p>
    <w:p w:rsidR="00BE142C" w:rsidRPr="00BE142C" w:rsidRDefault="00BE142C" w:rsidP="00BE142C">
      <w:pPr>
        <w:widowControl w:val="0"/>
        <w:autoSpaceDE w:val="0"/>
        <w:autoSpaceDN w:val="0"/>
        <w:adjustRightInd w:val="0"/>
        <w:spacing w:after="0" w:line="240" w:lineRule="auto"/>
        <w:ind w:firstLine="540"/>
        <w:jc w:val="both"/>
        <w:rPr>
          <w:rFonts w:ascii="Times New Roman" w:eastAsia="Times New Roman" w:hAnsi="Times New Roman" w:cs="Times New Roman"/>
          <w:sz w:val="14"/>
          <w:szCs w:val="14"/>
        </w:rPr>
      </w:pPr>
      <w:proofErr w:type="gramStart"/>
      <w:r w:rsidRPr="00BE142C">
        <w:rPr>
          <w:rFonts w:ascii="Times New Roman" w:eastAsia="Times New Roman" w:hAnsi="Times New Roman" w:cs="Times New Roman"/>
          <w:sz w:val="14"/>
          <w:szCs w:val="14"/>
        </w:rPr>
        <w:t>отказ органа, предоставляющего муниципальную услугу, специалиста,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142C" w:rsidRPr="00BE142C" w:rsidRDefault="00BE142C" w:rsidP="00BE142C">
      <w:pPr>
        <w:autoSpaceDE w:val="0"/>
        <w:autoSpaceDN w:val="0"/>
        <w:adjustRightInd w:val="0"/>
        <w:spacing w:after="0" w:line="240" w:lineRule="auto"/>
        <w:ind w:firstLine="720"/>
        <w:jc w:val="both"/>
        <w:rPr>
          <w:rFonts w:ascii="Times New Roman CYR" w:eastAsia="Times New Roman" w:hAnsi="Times New Roman CYR" w:cs="Times New Roman"/>
          <w:sz w:val="14"/>
          <w:szCs w:val="14"/>
        </w:rPr>
      </w:pPr>
      <w:r w:rsidRPr="00BE142C">
        <w:rPr>
          <w:rFonts w:ascii="Times New Roman CYR" w:eastAsia="Calibri" w:hAnsi="Times New Roman CYR" w:cs="Times New Roman"/>
          <w:iCs/>
          <w:sz w:val="14"/>
          <w:szCs w:val="14"/>
        </w:rPr>
        <w:t>5.3.</w:t>
      </w:r>
      <w:r w:rsidRPr="00BE142C">
        <w:rPr>
          <w:rFonts w:ascii="Times New Roman CYR" w:eastAsia="Times New Roman" w:hAnsi="Times New Roman CYR" w:cs="Times New Roman"/>
          <w:sz w:val="14"/>
          <w:szCs w:val="14"/>
        </w:rPr>
        <w:t>Органы муниципальной власти и уполномоченные на рассмотрение жалобы должностные лица, которым может быть направлена жалоба</w:t>
      </w:r>
    </w:p>
    <w:p w:rsidR="00BE142C" w:rsidRPr="00BE142C" w:rsidRDefault="00BE142C" w:rsidP="00BE142C">
      <w:pPr>
        <w:autoSpaceDE w:val="0"/>
        <w:autoSpaceDN w:val="0"/>
        <w:adjustRightInd w:val="0"/>
        <w:spacing w:after="0" w:line="240" w:lineRule="auto"/>
        <w:ind w:firstLine="709"/>
        <w:jc w:val="both"/>
        <w:outlineLvl w:val="1"/>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5.3.1.Жалобы на специалиста, ответственного за предоставление муниципальной услуги, решения и действия (бездействие) которого обжалуются, подаются Главе администрации поселения.</w:t>
      </w:r>
    </w:p>
    <w:p w:rsidR="00BE142C" w:rsidRPr="00BE142C" w:rsidRDefault="00BE142C" w:rsidP="00BE142C">
      <w:pPr>
        <w:autoSpaceDE w:val="0"/>
        <w:autoSpaceDN w:val="0"/>
        <w:adjustRightInd w:val="0"/>
        <w:spacing w:after="0" w:line="240" w:lineRule="auto"/>
        <w:ind w:firstLine="709"/>
        <w:jc w:val="both"/>
        <w:outlineLvl w:val="1"/>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 xml:space="preserve">5.3.2.В случае установления в ходе или по результатам </w:t>
      </w:r>
      <w:proofErr w:type="gramStart"/>
      <w:r w:rsidRPr="00BE142C">
        <w:rPr>
          <w:rFonts w:ascii="Times New Roman CYR" w:eastAsia="Times New Roman" w:hAnsi="Times New Roman CYR" w:cs="Times New Roman"/>
          <w:sz w:val="14"/>
          <w:szCs w:val="14"/>
        </w:rPr>
        <w:t>рассмотрения жалобы признаков состава административного правонарушения</w:t>
      </w:r>
      <w:proofErr w:type="gramEnd"/>
      <w:r w:rsidRPr="00BE142C">
        <w:rPr>
          <w:rFonts w:ascii="Times New Roman CYR" w:eastAsia="Times New Roman" w:hAnsi="Times New Roman CYR" w:cs="Times New Roman"/>
          <w:sz w:val="14"/>
          <w:szCs w:val="1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142C" w:rsidRPr="00BE142C" w:rsidRDefault="00BE142C" w:rsidP="00BE142C">
      <w:pPr>
        <w:tabs>
          <w:tab w:val="left" w:pos="1276"/>
        </w:tabs>
        <w:autoSpaceDE w:val="0"/>
        <w:autoSpaceDN w:val="0"/>
        <w:adjustRightInd w:val="0"/>
        <w:spacing w:after="0" w:line="240" w:lineRule="auto"/>
        <w:ind w:firstLine="567"/>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color w:val="FF0000"/>
          <w:sz w:val="14"/>
          <w:szCs w:val="14"/>
        </w:rPr>
        <w:t xml:space="preserve">  </w:t>
      </w:r>
      <w:r w:rsidRPr="00BE142C">
        <w:rPr>
          <w:rFonts w:ascii="Times New Roman CYR" w:eastAsia="Times New Roman" w:hAnsi="Times New Roman CYR" w:cs="Times New Roman"/>
          <w:sz w:val="14"/>
          <w:szCs w:val="14"/>
        </w:rPr>
        <w:t>5.4.Порядок подачи и рассмотрения жалобы</w:t>
      </w:r>
    </w:p>
    <w:p w:rsidR="00BE142C" w:rsidRPr="00BE142C" w:rsidRDefault="00BE142C" w:rsidP="00BE142C">
      <w:pPr>
        <w:autoSpaceDE w:val="0"/>
        <w:autoSpaceDN w:val="0"/>
        <w:adjustRightInd w:val="0"/>
        <w:spacing w:after="0" w:line="240" w:lineRule="auto"/>
        <w:ind w:firstLine="540"/>
        <w:jc w:val="both"/>
        <w:outlineLvl w:val="1"/>
        <w:rPr>
          <w:rFonts w:ascii="Times New Roman CYR" w:eastAsia="Calibri" w:hAnsi="Times New Roman CYR" w:cs="Times New Roman"/>
          <w:sz w:val="14"/>
          <w:szCs w:val="14"/>
        </w:rPr>
      </w:pPr>
      <w:r w:rsidRPr="00BE142C">
        <w:rPr>
          <w:rFonts w:ascii="Times New Roman CYR" w:eastAsia="Calibri" w:hAnsi="Times New Roman CYR" w:cs="Times New Roman"/>
          <w:sz w:val="14"/>
          <w:szCs w:val="14"/>
        </w:rPr>
        <w:t xml:space="preserve">  5.4.1.Основанием для начала процедуры досудебного (внесудебного) обжалования является поступление жалобы заявителя в Администрацию  поселения.</w:t>
      </w:r>
    </w:p>
    <w:p w:rsidR="00BE142C" w:rsidRPr="00BE142C" w:rsidRDefault="00BE142C"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r w:rsidRPr="00BE142C">
        <w:rPr>
          <w:rFonts w:ascii="Times New Roman CYR" w:eastAsia="Calibri" w:hAnsi="Times New Roman CYR" w:cs="Times New Roman"/>
          <w:iCs/>
          <w:sz w:val="14"/>
          <w:szCs w:val="14"/>
        </w:rPr>
        <w:t>Жалоба подается в письменной форме на бумажном носителе, в электронной форме. Жалоба может быть направлена по почте, с использованием</w:t>
      </w:r>
      <w:r w:rsidRPr="00BE142C">
        <w:rPr>
          <w:rFonts w:ascii="Times New Roman CYR" w:eastAsia="Calibri" w:hAnsi="Times New Roman CYR" w:cs="Times New Roman"/>
          <w:sz w:val="14"/>
          <w:szCs w:val="14"/>
        </w:rPr>
        <w:t xml:space="preserve"> информационно-телекоммуникационных сетей общего пользования</w:t>
      </w:r>
      <w:r w:rsidRPr="00BE142C">
        <w:rPr>
          <w:rFonts w:ascii="Times New Roman CYR" w:eastAsia="Calibri" w:hAnsi="Times New Roman CYR" w:cs="Times New Roman"/>
          <w:iCs/>
          <w:sz w:val="14"/>
          <w:szCs w:val="14"/>
        </w:rPr>
        <w:t xml:space="preserve">, а также может быть принята при личном приеме заявителя.    </w:t>
      </w:r>
    </w:p>
    <w:p w:rsidR="00BE142C" w:rsidRPr="00BE142C" w:rsidRDefault="00BE142C" w:rsidP="00BE142C">
      <w:pPr>
        <w:tabs>
          <w:tab w:val="left" w:pos="1276"/>
        </w:tabs>
        <w:autoSpaceDE w:val="0"/>
        <w:autoSpaceDN w:val="0"/>
        <w:adjustRightInd w:val="0"/>
        <w:spacing w:after="0" w:line="240" w:lineRule="auto"/>
        <w:ind w:firstLine="567"/>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5.5.Сроки рассмотрения жалобы</w:t>
      </w:r>
    </w:p>
    <w:p w:rsidR="00BE142C" w:rsidRPr="00BE142C" w:rsidRDefault="00BE142C" w:rsidP="00BE142C">
      <w:pPr>
        <w:autoSpaceDE w:val="0"/>
        <w:autoSpaceDN w:val="0"/>
        <w:adjustRightInd w:val="0"/>
        <w:spacing w:after="0" w:line="240" w:lineRule="auto"/>
        <w:ind w:firstLine="540"/>
        <w:jc w:val="both"/>
        <w:outlineLvl w:val="1"/>
        <w:rPr>
          <w:rFonts w:ascii="Times New Roman CYR" w:eastAsia="Calibri" w:hAnsi="Times New Roman CYR" w:cs="Times New Roman"/>
          <w:sz w:val="14"/>
          <w:szCs w:val="14"/>
        </w:rPr>
      </w:pPr>
      <w:r w:rsidRPr="00BE142C">
        <w:rPr>
          <w:rFonts w:ascii="Times New Roman CYR" w:eastAsia="Calibri" w:hAnsi="Times New Roman CYR" w:cs="Times New Roman"/>
          <w:iCs/>
          <w:sz w:val="14"/>
          <w:szCs w:val="14"/>
        </w:rPr>
        <w:t xml:space="preserve"> </w:t>
      </w:r>
      <w:proofErr w:type="gramStart"/>
      <w:r w:rsidRPr="00BE142C">
        <w:rPr>
          <w:rFonts w:ascii="Times New Roman CYR" w:eastAsia="Calibri" w:hAnsi="Times New Roman CYR" w:cs="Times New Roman"/>
          <w:iCs/>
          <w:sz w:val="14"/>
          <w:szCs w:val="14"/>
        </w:rPr>
        <w:t xml:space="preserve">5.5.1.Жалоба, поступившая в  </w:t>
      </w:r>
      <w:r w:rsidRPr="00BE142C">
        <w:rPr>
          <w:rFonts w:ascii="Times New Roman CYR" w:eastAsia="Calibri" w:hAnsi="Times New Roman CYR" w:cs="Times New Roman"/>
          <w:sz w:val="14"/>
          <w:szCs w:val="14"/>
        </w:rPr>
        <w:t>Администрацию  поселения</w:t>
      </w:r>
      <w:r w:rsidRPr="00BE142C">
        <w:rPr>
          <w:rFonts w:ascii="Times New Roman CYR" w:eastAsia="Calibri" w:hAnsi="Times New Roman CYR" w:cs="Times New Roman"/>
          <w:iCs/>
          <w:sz w:val="14"/>
          <w:szCs w:val="14"/>
        </w:rPr>
        <w:t xml:space="preserve">, рассматривается в течение 15 рабочих дней со дня ее регистрации, а в случае обжалования отказа </w:t>
      </w:r>
      <w:r w:rsidRPr="00BE142C">
        <w:rPr>
          <w:rFonts w:ascii="Times New Roman CYR" w:eastAsia="Calibri" w:hAnsi="Times New Roman CYR" w:cs="Times New Roman"/>
          <w:sz w:val="14"/>
          <w:szCs w:val="14"/>
        </w:rPr>
        <w:t>Администрации поселения</w:t>
      </w:r>
      <w:r w:rsidRPr="00BE142C">
        <w:rPr>
          <w:rFonts w:ascii="Times New Roman CYR" w:eastAsia="Calibri" w:hAnsi="Times New Roman CYR" w:cs="Times New Roman"/>
          <w:iCs/>
          <w:sz w:val="14"/>
          <w:szCs w:val="14"/>
        </w:rPr>
        <w:t xml:space="preserve">, специалиста,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E142C" w:rsidRPr="00BE142C" w:rsidRDefault="00BE142C" w:rsidP="00BE142C">
      <w:pPr>
        <w:autoSpaceDE w:val="0"/>
        <w:autoSpaceDN w:val="0"/>
        <w:adjustRightInd w:val="0"/>
        <w:spacing w:after="0" w:line="240" w:lineRule="auto"/>
        <w:ind w:firstLine="540"/>
        <w:jc w:val="both"/>
        <w:rPr>
          <w:rFonts w:ascii="Times New Roman CYR" w:eastAsia="Calibri" w:hAnsi="Times New Roman CYR" w:cs="Times New Roman"/>
          <w:sz w:val="14"/>
          <w:szCs w:val="14"/>
        </w:rPr>
      </w:pPr>
      <w:r w:rsidRPr="00BE142C">
        <w:rPr>
          <w:rFonts w:ascii="Times New Roman CYR" w:eastAsia="Calibri" w:hAnsi="Times New Roman CYR" w:cs="Times New Roman"/>
          <w:sz w:val="14"/>
          <w:szCs w:val="14"/>
        </w:rPr>
        <w:t>5.6.1.Случаи оставления жалобы без ответа:</w:t>
      </w:r>
    </w:p>
    <w:p w:rsidR="00BE142C" w:rsidRPr="00BE142C" w:rsidRDefault="00BE142C" w:rsidP="00BE142C">
      <w:pPr>
        <w:autoSpaceDE w:val="0"/>
        <w:autoSpaceDN w:val="0"/>
        <w:adjustRightInd w:val="0"/>
        <w:spacing w:after="0" w:line="240" w:lineRule="auto"/>
        <w:ind w:firstLine="540"/>
        <w:jc w:val="both"/>
        <w:rPr>
          <w:rFonts w:ascii="Times New Roman CYR" w:eastAsia="Calibri" w:hAnsi="Times New Roman CYR" w:cs="Times New Roman"/>
          <w:sz w:val="14"/>
          <w:szCs w:val="14"/>
        </w:rPr>
      </w:pPr>
      <w:r w:rsidRPr="00BE142C">
        <w:rPr>
          <w:rFonts w:ascii="Times New Roman CYR" w:eastAsia="Calibri" w:hAnsi="Times New Roman CYR" w:cs="Times New Roman"/>
          <w:sz w:val="14"/>
          <w:szCs w:val="1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E142C" w:rsidRPr="00BE142C" w:rsidRDefault="00BE142C" w:rsidP="00BE142C">
      <w:pPr>
        <w:autoSpaceDE w:val="0"/>
        <w:autoSpaceDN w:val="0"/>
        <w:adjustRightInd w:val="0"/>
        <w:spacing w:after="0" w:line="240" w:lineRule="auto"/>
        <w:ind w:firstLine="540"/>
        <w:jc w:val="both"/>
        <w:rPr>
          <w:rFonts w:ascii="Times New Roman CYR" w:eastAsia="Calibri" w:hAnsi="Times New Roman CYR" w:cs="Times New Roman"/>
          <w:sz w:val="14"/>
          <w:szCs w:val="14"/>
        </w:rPr>
      </w:pPr>
      <w:r w:rsidRPr="00BE142C">
        <w:rPr>
          <w:rFonts w:ascii="Times New Roman CYR" w:eastAsia="Calibri" w:hAnsi="Times New Roman CYR" w:cs="Times New Roman"/>
          <w:sz w:val="14"/>
          <w:szCs w:val="1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142C" w:rsidRPr="00BE142C" w:rsidRDefault="00BE142C" w:rsidP="00BE142C">
      <w:pPr>
        <w:autoSpaceDE w:val="0"/>
        <w:autoSpaceDN w:val="0"/>
        <w:adjustRightInd w:val="0"/>
        <w:spacing w:after="0" w:line="240" w:lineRule="auto"/>
        <w:ind w:firstLine="540"/>
        <w:jc w:val="both"/>
        <w:rPr>
          <w:rFonts w:ascii="Times New Roman CYR" w:eastAsia="Calibri" w:hAnsi="Times New Roman CYR" w:cs="Times New Roman"/>
          <w:color w:val="FF0000"/>
          <w:sz w:val="14"/>
          <w:szCs w:val="14"/>
        </w:rPr>
      </w:pPr>
      <w:r w:rsidRPr="00BE142C">
        <w:rPr>
          <w:rFonts w:ascii="Times New Roman CYR" w:eastAsia="Calibri" w:hAnsi="Times New Roman CYR" w:cs="Times New Roman"/>
          <w:sz w:val="14"/>
          <w:szCs w:val="1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r w:rsidRPr="00BE142C">
        <w:rPr>
          <w:rFonts w:ascii="Times New Roman CYR" w:eastAsia="Calibri" w:hAnsi="Times New Roman CYR" w:cs="Times New Roman"/>
          <w:color w:val="FF0000"/>
          <w:sz w:val="14"/>
          <w:szCs w:val="14"/>
        </w:rPr>
        <w:t>.</w:t>
      </w:r>
    </w:p>
    <w:p w:rsidR="00BE142C" w:rsidRPr="00BE142C" w:rsidRDefault="00BE142C" w:rsidP="00BE142C">
      <w:pPr>
        <w:autoSpaceDE w:val="0"/>
        <w:autoSpaceDN w:val="0"/>
        <w:adjustRightInd w:val="0"/>
        <w:spacing w:after="0" w:line="240" w:lineRule="auto"/>
        <w:ind w:firstLine="540"/>
        <w:jc w:val="both"/>
        <w:rPr>
          <w:rFonts w:ascii="Times New Roman CYR" w:eastAsia="Calibri" w:hAnsi="Times New Roman CYR" w:cs="Times New Roman"/>
          <w:sz w:val="14"/>
          <w:szCs w:val="14"/>
        </w:rPr>
      </w:pPr>
      <w:r w:rsidRPr="00BE142C">
        <w:rPr>
          <w:rFonts w:ascii="Times New Roman CYR" w:eastAsia="Calibri" w:hAnsi="Times New Roman CYR" w:cs="Times New Roman"/>
          <w:sz w:val="14"/>
          <w:szCs w:val="14"/>
        </w:rPr>
        <w:t>5.6.2.Случаи отказа в удовлетворении жалобы:</w:t>
      </w:r>
    </w:p>
    <w:p w:rsidR="00BE142C" w:rsidRPr="00BE142C" w:rsidRDefault="00BE142C" w:rsidP="00BE142C">
      <w:pPr>
        <w:autoSpaceDE w:val="0"/>
        <w:autoSpaceDN w:val="0"/>
        <w:adjustRightInd w:val="0"/>
        <w:spacing w:after="0" w:line="240" w:lineRule="auto"/>
        <w:ind w:firstLine="540"/>
        <w:jc w:val="both"/>
        <w:rPr>
          <w:rFonts w:ascii="Times New Roman CYR" w:eastAsia="Calibri" w:hAnsi="Times New Roman CYR" w:cs="Times New Roman"/>
          <w:sz w:val="14"/>
          <w:szCs w:val="14"/>
        </w:rPr>
      </w:pPr>
      <w:r w:rsidRPr="00BE142C">
        <w:rPr>
          <w:rFonts w:ascii="Times New Roman CYR" w:eastAsia="Calibri" w:hAnsi="Times New Roman CYR" w:cs="Times New Roman"/>
          <w:sz w:val="14"/>
          <w:szCs w:val="14"/>
        </w:rPr>
        <w:t>а) отсутствие нарушения порядка предоставления муниципальной услуги;</w:t>
      </w:r>
    </w:p>
    <w:p w:rsidR="00BE142C" w:rsidRPr="00BE142C" w:rsidRDefault="00BE142C" w:rsidP="00BE142C">
      <w:pPr>
        <w:autoSpaceDE w:val="0"/>
        <w:autoSpaceDN w:val="0"/>
        <w:adjustRightInd w:val="0"/>
        <w:spacing w:after="0" w:line="240" w:lineRule="auto"/>
        <w:ind w:firstLine="540"/>
        <w:jc w:val="both"/>
        <w:rPr>
          <w:rFonts w:ascii="Times New Roman CYR" w:eastAsia="Calibri" w:hAnsi="Times New Roman CYR" w:cs="Times New Roman"/>
          <w:sz w:val="14"/>
          <w:szCs w:val="14"/>
        </w:rPr>
      </w:pPr>
      <w:r w:rsidRPr="00BE142C">
        <w:rPr>
          <w:rFonts w:ascii="Times New Roman CYR" w:eastAsia="Calibri" w:hAnsi="Times New Roman CYR" w:cs="Times New Roman"/>
          <w:sz w:val="14"/>
          <w:szCs w:val="14"/>
        </w:rPr>
        <w:t>б) наличие вступившего в законную силу решения суда, арбитражного суда по жалобе о том же предмете и по тем же основаниям;</w:t>
      </w:r>
    </w:p>
    <w:p w:rsidR="00BE142C" w:rsidRPr="00BE142C" w:rsidRDefault="00BE142C" w:rsidP="00BE142C">
      <w:pPr>
        <w:autoSpaceDE w:val="0"/>
        <w:autoSpaceDN w:val="0"/>
        <w:adjustRightInd w:val="0"/>
        <w:spacing w:after="0" w:line="240" w:lineRule="auto"/>
        <w:ind w:firstLine="540"/>
        <w:jc w:val="both"/>
        <w:rPr>
          <w:rFonts w:ascii="Times New Roman CYR" w:eastAsia="Calibri" w:hAnsi="Times New Roman CYR" w:cs="Times New Roman"/>
          <w:sz w:val="14"/>
          <w:szCs w:val="14"/>
        </w:rPr>
      </w:pPr>
      <w:r w:rsidRPr="00BE142C">
        <w:rPr>
          <w:rFonts w:ascii="Times New Roman CYR" w:eastAsia="Calibri" w:hAnsi="Times New Roman CYR" w:cs="Times New Roman"/>
          <w:sz w:val="14"/>
          <w:szCs w:val="14"/>
        </w:rPr>
        <w:t>в) подача жалобы лицом, полномочия которого не подтверждены в порядке, установленном законодательством Российской Федерации;</w:t>
      </w:r>
    </w:p>
    <w:p w:rsidR="00BE142C" w:rsidRPr="00BE142C" w:rsidRDefault="00BE142C" w:rsidP="00BE142C">
      <w:pPr>
        <w:autoSpaceDE w:val="0"/>
        <w:autoSpaceDN w:val="0"/>
        <w:adjustRightInd w:val="0"/>
        <w:spacing w:after="0" w:line="240" w:lineRule="auto"/>
        <w:ind w:firstLine="540"/>
        <w:jc w:val="both"/>
        <w:rPr>
          <w:rFonts w:ascii="Times New Roman CYR" w:eastAsia="Calibri" w:hAnsi="Times New Roman CYR" w:cs="Times New Roman"/>
          <w:sz w:val="14"/>
          <w:szCs w:val="14"/>
        </w:rPr>
      </w:pPr>
      <w:r w:rsidRPr="00BE142C">
        <w:rPr>
          <w:rFonts w:ascii="Times New Roman CYR" w:eastAsia="Calibri" w:hAnsi="Times New Roman CYR" w:cs="Times New Roman"/>
          <w:sz w:val="14"/>
          <w:szCs w:val="14"/>
        </w:rPr>
        <w:t>г) наличие решения по жалобе, принятого ранее в отношении того же заявителя и по тому же предмету жалобы.</w:t>
      </w:r>
    </w:p>
    <w:p w:rsidR="00BE142C" w:rsidRPr="00BE142C" w:rsidRDefault="00BE142C" w:rsidP="00BE142C">
      <w:pPr>
        <w:tabs>
          <w:tab w:val="left" w:pos="1276"/>
        </w:tabs>
        <w:autoSpaceDE w:val="0"/>
        <w:autoSpaceDN w:val="0"/>
        <w:adjustRightInd w:val="0"/>
        <w:spacing w:after="0" w:line="240" w:lineRule="auto"/>
        <w:ind w:firstLine="567"/>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5.7.Результат рассмотрения жалобы</w:t>
      </w:r>
    </w:p>
    <w:p w:rsidR="00BE142C" w:rsidRPr="00BE142C" w:rsidRDefault="00BE142C"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r w:rsidRPr="00BE142C">
        <w:rPr>
          <w:rFonts w:ascii="Times New Roman CYR" w:eastAsia="Calibri" w:hAnsi="Times New Roman CYR" w:cs="Times New Roman"/>
          <w:iCs/>
          <w:sz w:val="14"/>
          <w:szCs w:val="14"/>
        </w:rPr>
        <w:t>5.7.1.По результатам рассмотрения жалобы принимается одно из следующих решений:</w:t>
      </w:r>
    </w:p>
    <w:p w:rsidR="00BE142C" w:rsidRPr="00BE142C" w:rsidRDefault="00BE142C" w:rsidP="00BE142C">
      <w:pPr>
        <w:autoSpaceDE w:val="0"/>
        <w:autoSpaceDN w:val="0"/>
        <w:adjustRightInd w:val="0"/>
        <w:spacing w:after="0" w:line="240" w:lineRule="auto"/>
        <w:ind w:firstLine="540"/>
        <w:jc w:val="both"/>
        <w:outlineLvl w:val="1"/>
        <w:rPr>
          <w:rFonts w:ascii="Times New Roman CYR" w:eastAsia="Calibri" w:hAnsi="Times New Roman CYR" w:cs="Times New Roman"/>
          <w:sz w:val="14"/>
          <w:szCs w:val="14"/>
        </w:rPr>
      </w:pPr>
      <w:proofErr w:type="gramStart"/>
      <w:r w:rsidRPr="00BE142C">
        <w:rPr>
          <w:rFonts w:ascii="Times New Roman CYR" w:eastAsia="Calibri" w:hAnsi="Times New Roman CYR" w:cs="Times New Roman"/>
          <w:iCs/>
          <w:sz w:val="14"/>
          <w:szCs w:val="14"/>
        </w:rPr>
        <w:t xml:space="preserve">об удовлетворении жалобы, в том числе в форме отмены принятого решения, исправления допущенных </w:t>
      </w:r>
      <w:r w:rsidRPr="00BE142C">
        <w:rPr>
          <w:rFonts w:ascii="Times New Roman CYR" w:eastAsia="Calibri" w:hAnsi="Times New Roman CYR" w:cs="Times New Roman"/>
          <w:sz w:val="14"/>
          <w:szCs w:val="14"/>
        </w:rPr>
        <w:t xml:space="preserve">Администрацией  поселения </w:t>
      </w:r>
      <w:r w:rsidRPr="00BE142C">
        <w:rPr>
          <w:rFonts w:ascii="Times New Roman CYR" w:eastAsia="Calibri" w:hAnsi="Times New Roman CYR" w:cs="Times New Roman"/>
          <w:iCs/>
          <w:sz w:val="14"/>
          <w:szCs w:val="14"/>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BE142C">
        <w:rPr>
          <w:rFonts w:ascii="Times New Roman CYR" w:eastAsia="Calibri" w:hAnsi="Times New Roman CYR" w:cs="Times New Roman"/>
          <w:sz w:val="14"/>
          <w:szCs w:val="14"/>
        </w:rPr>
        <w:t xml:space="preserve"> муниципальными правовыми актами органов местного самоуправления сельского поселения, </w:t>
      </w:r>
      <w:r w:rsidRPr="00BE142C">
        <w:rPr>
          <w:rFonts w:ascii="Times New Roman CYR" w:eastAsia="Calibri" w:hAnsi="Times New Roman CYR" w:cs="Times New Roman"/>
          <w:iCs/>
          <w:sz w:val="14"/>
          <w:szCs w:val="14"/>
        </w:rPr>
        <w:t>а также в иных формах;</w:t>
      </w:r>
      <w:proofErr w:type="gramEnd"/>
    </w:p>
    <w:p w:rsidR="00BE142C" w:rsidRPr="00BE142C" w:rsidRDefault="00BE142C"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r w:rsidRPr="00BE142C">
        <w:rPr>
          <w:rFonts w:ascii="Times New Roman CYR" w:eastAsia="Calibri" w:hAnsi="Times New Roman CYR" w:cs="Times New Roman"/>
          <w:iCs/>
          <w:sz w:val="14"/>
          <w:szCs w:val="14"/>
        </w:rPr>
        <w:t>об отказе в удовлетворении жалобы.</w:t>
      </w:r>
    </w:p>
    <w:p w:rsidR="00BE142C" w:rsidRPr="00BE142C" w:rsidRDefault="00BE142C" w:rsidP="00BE142C">
      <w:pPr>
        <w:tabs>
          <w:tab w:val="left" w:pos="1276"/>
        </w:tabs>
        <w:autoSpaceDE w:val="0"/>
        <w:autoSpaceDN w:val="0"/>
        <w:adjustRightInd w:val="0"/>
        <w:spacing w:after="0" w:line="240" w:lineRule="auto"/>
        <w:ind w:firstLine="567"/>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5.8.Порядок информирования заявителя о результатах рассмотрения жалобы</w:t>
      </w:r>
    </w:p>
    <w:p w:rsidR="00BE142C" w:rsidRPr="00BE142C" w:rsidRDefault="00BE142C" w:rsidP="00BE142C">
      <w:pPr>
        <w:autoSpaceDE w:val="0"/>
        <w:autoSpaceDN w:val="0"/>
        <w:adjustRightInd w:val="0"/>
        <w:spacing w:after="0" w:line="240" w:lineRule="auto"/>
        <w:ind w:firstLine="540"/>
        <w:jc w:val="both"/>
        <w:outlineLvl w:val="1"/>
        <w:rPr>
          <w:rFonts w:ascii="Times New Roman CYR" w:eastAsia="Times New Roman" w:hAnsi="Times New Roman CYR" w:cs="Times New Roman"/>
          <w:iCs/>
          <w:sz w:val="14"/>
          <w:szCs w:val="14"/>
        </w:rPr>
      </w:pPr>
      <w:r w:rsidRPr="00BE142C">
        <w:rPr>
          <w:rFonts w:ascii="Times New Roman CYR" w:eastAsia="Calibri" w:hAnsi="Times New Roman CYR" w:cs="Times New Roman"/>
          <w:iCs/>
          <w:sz w:val="14"/>
          <w:szCs w:val="14"/>
        </w:rPr>
        <w:t>5.8.1.Не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5.9.Порядок обжалования решения по жалобе</w:t>
      </w:r>
    </w:p>
    <w:p w:rsidR="00BE142C" w:rsidRPr="00BE142C" w:rsidRDefault="00BE142C"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r w:rsidRPr="00BE142C">
        <w:rPr>
          <w:rFonts w:ascii="Times New Roman CYR" w:eastAsia="Calibri" w:hAnsi="Times New Roman CYR" w:cs="Times New Roman"/>
          <w:iCs/>
          <w:sz w:val="14"/>
          <w:szCs w:val="14"/>
        </w:rPr>
        <w:t>5.9.1.В досудебном порядке могут быть обжалованы действия (бездействие) и решения:</w:t>
      </w:r>
    </w:p>
    <w:p w:rsidR="00BE142C" w:rsidRPr="00BE142C" w:rsidRDefault="00BE142C" w:rsidP="00BE142C">
      <w:pPr>
        <w:autoSpaceDE w:val="0"/>
        <w:autoSpaceDN w:val="0"/>
        <w:adjustRightInd w:val="0"/>
        <w:spacing w:after="0" w:line="240" w:lineRule="auto"/>
        <w:ind w:firstLine="540"/>
        <w:jc w:val="both"/>
        <w:outlineLvl w:val="1"/>
        <w:rPr>
          <w:rFonts w:ascii="Times New Roman CYR" w:eastAsia="Calibri" w:hAnsi="Times New Roman CYR" w:cs="Times New Roman"/>
          <w:bCs/>
          <w:sz w:val="14"/>
          <w:szCs w:val="14"/>
        </w:rPr>
      </w:pPr>
      <w:r w:rsidRPr="00BE142C">
        <w:rPr>
          <w:rFonts w:ascii="Times New Roman CYR" w:eastAsia="Times New Roman" w:hAnsi="Times New Roman CYR" w:cs="Times New Roman"/>
          <w:iCs/>
          <w:sz w:val="14"/>
          <w:szCs w:val="14"/>
        </w:rPr>
        <w:t>Специалиста, ответственного за предоставление муниципальной услуги, – Главе администрации поселения</w:t>
      </w:r>
      <w:r w:rsidRPr="00BE142C">
        <w:rPr>
          <w:rFonts w:ascii="Times New Roman CYR" w:eastAsia="Times New Roman" w:hAnsi="Times New Roman CYR" w:cs="Times New Roman"/>
          <w:bCs/>
          <w:sz w:val="14"/>
          <w:szCs w:val="14"/>
        </w:rPr>
        <w:t>;</w:t>
      </w:r>
    </w:p>
    <w:p w:rsidR="00BE142C" w:rsidRPr="00BE142C" w:rsidRDefault="00BE142C" w:rsidP="00BE142C">
      <w:pPr>
        <w:autoSpaceDE w:val="0"/>
        <w:autoSpaceDN w:val="0"/>
        <w:adjustRightInd w:val="0"/>
        <w:spacing w:after="0" w:line="240" w:lineRule="auto"/>
        <w:ind w:firstLine="540"/>
        <w:jc w:val="both"/>
        <w:rPr>
          <w:rFonts w:ascii="Times New Roman CYR" w:eastAsia="Calibri" w:hAnsi="Times New Roman CYR" w:cs="Times New Roman"/>
          <w:sz w:val="14"/>
          <w:szCs w:val="14"/>
        </w:rPr>
      </w:pPr>
      <w:r w:rsidRPr="00BE142C">
        <w:rPr>
          <w:rFonts w:ascii="Times New Roman CYR" w:eastAsia="Calibri" w:hAnsi="Times New Roman CYR" w:cs="Times New Roman"/>
          <w:sz w:val="14"/>
          <w:szCs w:val="14"/>
        </w:rPr>
        <w:t>МФЦ - в Администрацию поселения, заключившую соглашение о взаимодействии с многофункциональным центром</w:t>
      </w:r>
      <w:r w:rsidRPr="00BE142C">
        <w:rPr>
          <w:rFonts w:ascii="Times New Roman CYR" w:eastAsia="Calibri" w:hAnsi="Times New Roman CYR" w:cs="Times New Roman"/>
          <w:bCs/>
          <w:sz w:val="14"/>
          <w:szCs w:val="14"/>
        </w:rPr>
        <w:t xml:space="preserve">.   </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5.10.Право заявителя на получение информации и документов, необходимых для обоснования и рассмотрения жалобы</w:t>
      </w:r>
    </w:p>
    <w:p w:rsidR="00BE142C" w:rsidRPr="00BE142C" w:rsidRDefault="00BE142C"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r w:rsidRPr="00BE142C">
        <w:rPr>
          <w:rFonts w:ascii="Times New Roman CYR" w:eastAsia="Calibri" w:hAnsi="Times New Roman CYR" w:cs="Times New Roman"/>
          <w:iCs/>
          <w:sz w:val="14"/>
          <w:szCs w:val="14"/>
        </w:rPr>
        <w:t>5.10.1.На стадии досудебного обжалования действий (бездействия) специалиста,  ответственного за предоставление муниципальной услуги</w:t>
      </w:r>
      <w:r w:rsidRPr="00BE142C">
        <w:rPr>
          <w:rFonts w:ascii="Times New Roman CYR" w:eastAsia="Calibri" w:hAnsi="Times New Roman CYR" w:cs="Times New Roman"/>
          <w:sz w:val="14"/>
          <w:szCs w:val="14"/>
        </w:rPr>
        <w:t xml:space="preserve"> Администрации  поселения</w:t>
      </w:r>
      <w:r w:rsidRPr="00BE142C">
        <w:rPr>
          <w:rFonts w:ascii="Times New Roman CYR" w:eastAsia="Calibri" w:hAnsi="Times New Roman CYR" w:cs="Times New Roman"/>
          <w:iCs/>
          <w:sz w:val="14"/>
          <w:szCs w:val="14"/>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BE142C" w:rsidRPr="00BE142C" w:rsidRDefault="00BE142C" w:rsidP="00BE142C">
      <w:pPr>
        <w:autoSpaceDE w:val="0"/>
        <w:autoSpaceDN w:val="0"/>
        <w:adjustRightInd w:val="0"/>
        <w:spacing w:after="0" w:line="240" w:lineRule="auto"/>
        <w:ind w:firstLine="540"/>
        <w:jc w:val="both"/>
        <w:rPr>
          <w:rFonts w:ascii="Times New Roman CYR" w:eastAsia="Times New Roman" w:hAnsi="Times New Roman CYR" w:cs="Times New Roman"/>
          <w:sz w:val="14"/>
          <w:szCs w:val="14"/>
        </w:rPr>
      </w:pPr>
      <w:r w:rsidRPr="00BE142C">
        <w:rPr>
          <w:rFonts w:ascii="Times New Roman CYR" w:eastAsia="Times New Roman" w:hAnsi="Times New Roman CYR" w:cs="Times New Roman"/>
          <w:sz w:val="14"/>
          <w:szCs w:val="14"/>
        </w:rPr>
        <w:t>5.11.Способы информирования заявителей о порядке подачи и рассмотрения жалобы</w:t>
      </w:r>
    </w:p>
    <w:p w:rsidR="00C83894" w:rsidRDefault="00C83894"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p>
    <w:p w:rsidR="00C83894" w:rsidRDefault="00C83894"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p>
    <w:p w:rsidR="00C83894" w:rsidRDefault="00C83894" w:rsidP="00C83894">
      <w:pPr>
        <w:autoSpaceDE w:val="0"/>
        <w:autoSpaceDN w:val="0"/>
        <w:adjustRightInd w:val="0"/>
        <w:spacing w:after="0" w:line="240" w:lineRule="auto"/>
        <w:jc w:val="both"/>
        <w:outlineLvl w:val="1"/>
        <w:rPr>
          <w:rFonts w:ascii="Times New Roman CYR" w:eastAsia="Calibri" w:hAnsi="Times New Roman CYR" w:cs="Times New Roman"/>
          <w:iCs/>
          <w:sz w:val="14"/>
          <w:szCs w:val="14"/>
        </w:rPr>
      </w:pPr>
      <w:r>
        <w:rPr>
          <w:rFonts w:ascii="Times New Roman CYR" w:eastAsia="Calibri" w:hAnsi="Times New Roman CYR" w:cs="Times New Roman"/>
          <w:iCs/>
          <w:sz w:val="14"/>
          <w:szCs w:val="14"/>
        </w:rPr>
        <w:t>___________________________________________________________________________________________________________________________________________</w:t>
      </w:r>
    </w:p>
    <w:p w:rsidR="00C83894" w:rsidRDefault="00C83894"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p>
    <w:p w:rsidR="00C83894" w:rsidRDefault="00C83894"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p>
    <w:p w:rsidR="00C83894" w:rsidRDefault="00C83894"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p>
    <w:p w:rsidR="00C83894" w:rsidRDefault="00C83894"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p>
    <w:p w:rsidR="00C83894" w:rsidRDefault="00C83894"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p>
    <w:p w:rsidR="00C83894" w:rsidRDefault="00C83894"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p>
    <w:tbl>
      <w:tblPr>
        <w:tblpPr w:leftFromText="180" w:rightFromText="180" w:bottomFromText="200" w:vertAnchor="text" w:horzAnchor="margin" w:tblpY="60"/>
        <w:tblOverlap w:val="never"/>
        <w:tblW w:w="9964" w:type="dxa"/>
        <w:tblBorders>
          <w:top w:val="single" w:sz="4" w:space="0" w:color="auto"/>
          <w:bottom w:val="single" w:sz="4" w:space="0" w:color="auto"/>
        </w:tblBorders>
        <w:tblLayout w:type="fixed"/>
        <w:tblLook w:val="04A0" w:firstRow="1" w:lastRow="0" w:firstColumn="1" w:lastColumn="0" w:noHBand="0" w:noVBand="1"/>
      </w:tblPr>
      <w:tblGrid>
        <w:gridCol w:w="2742"/>
        <w:gridCol w:w="7222"/>
      </w:tblGrid>
      <w:tr w:rsidR="00C83894" w:rsidRPr="00BD77D6" w:rsidTr="00063D0A">
        <w:trPr>
          <w:trHeight w:val="516"/>
        </w:trPr>
        <w:tc>
          <w:tcPr>
            <w:tcW w:w="1376" w:type="pct"/>
            <w:hideMark/>
          </w:tcPr>
          <w:p w:rsidR="00C83894" w:rsidRPr="00BD77D6" w:rsidRDefault="00C83894" w:rsidP="00063D0A">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8</w:t>
            </w:r>
          </w:p>
        </w:tc>
        <w:tc>
          <w:tcPr>
            <w:tcW w:w="3624" w:type="pct"/>
            <w:hideMark/>
          </w:tcPr>
          <w:p w:rsidR="00C83894" w:rsidRPr="00BD77D6" w:rsidRDefault="00C83894" w:rsidP="00063D0A">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вторник  24 января  2017  № 1    8</w:t>
            </w:r>
          </w:p>
        </w:tc>
      </w:tr>
    </w:tbl>
    <w:p w:rsidR="00C83894" w:rsidRDefault="00C83894"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p>
    <w:p w:rsidR="00BE142C" w:rsidRPr="00BE142C" w:rsidRDefault="00BE142C"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r w:rsidRPr="00BE142C">
        <w:rPr>
          <w:rFonts w:ascii="Times New Roman CYR" w:eastAsia="Calibri" w:hAnsi="Times New Roman CYR" w:cs="Times New Roman"/>
          <w:iCs/>
          <w:sz w:val="14"/>
          <w:szCs w:val="14"/>
        </w:rPr>
        <w:t>5.11.1.Жалоба должна содержать:</w:t>
      </w:r>
    </w:p>
    <w:p w:rsidR="00BE142C" w:rsidRPr="00BE142C" w:rsidRDefault="00BE142C"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r w:rsidRPr="00BE142C">
        <w:rPr>
          <w:rFonts w:ascii="Times New Roman CYR" w:eastAsia="Calibri" w:hAnsi="Times New Roman CYR" w:cs="Times New Roman"/>
          <w:iCs/>
          <w:sz w:val="14"/>
          <w:szCs w:val="14"/>
        </w:rPr>
        <w:t>наименование органа местного самоуправления, специалиста, решения и действия (бездействие) которых обжалуются;</w:t>
      </w:r>
    </w:p>
    <w:p w:rsidR="009666D2" w:rsidRDefault="00BE142C" w:rsidP="009666D2">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proofErr w:type="gramStart"/>
      <w:r w:rsidRPr="00BE142C">
        <w:rPr>
          <w:rFonts w:ascii="Times New Roman CYR" w:eastAsia="Calibri" w:hAnsi="Times New Roman CYR" w:cs="Times New Roman"/>
          <w:iCs/>
          <w:sz w:val="14"/>
          <w:szCs w:val="1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9666D2">
        <w:rPr>
          <w:rFonts w:ascii="Times New Roman CYR" w:eastAsia="Calibri" w:hAnsi="Times New Roman CYR" w:cs="Times New Roman"/>
          <w:iCs/>
          <w:sz w:val="14"/>
          <w:szCs w:val="14"/>
        </w:rPr>
        <w:t>быть направлен ответ заявителю;</w:t>
      </w:r>
      <w:proofErr w:type="gramEnd"/>
    </w:p>
    <w:p w:rsidR="00BE142C" w:rsidRPr="00BE142C" w:rsidRDefault="00BE142C"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r w:rsidRPr="00BE142C">
        <w:rPr>
          <w:rFonts w:ascii="Times New Roman CYR" w:eastAsia="Calibri" w:hAnsi="Times New Roman CYR" w:cs="Times New Roman"/>
          <w:iCs/>
          <w:sz w:val="14"/>
          <w:szCs w:val="14"/>
        </w:rPr>
        <w:t xml:space="preserve">сведения об обжалуемых решениях и действиях (бездействии) </w:t>
      </w:r>
      <w:r w:rsidRPr="00BE142C">
        <w:rPr>
          <w:rFonts w:ascii="Times New Roman CYR" w:eastAsia="Calibri" w:hAnsi="Times New Roman CYR" w:cs="Times New Roman"/>
          <w:sz w:val="14"/>
          <w:szCs w:val="14"/>
        </w:rPr>
        <w:t>Администрации  поселения</w:t>
      </w:r>
      <w:r w:rsidRPr="00BE142C">
        <w:rPr>
          <w:rFonts w:ascii="Times New Roman CYR" w:eastAsia="Calibri" w:hAnsi="Times New Roman CYR" w:cs="Times New Roman"/>
          <w:iCs/>
          <w:sz w:val="14"/>
          <w:szCs w:val="14"/>
        </w:rPr>
        <w:t>, специалиста</w:t>
      </w:r>
      <w:proofErr w:type="gramStart"/>
      <w:r w:rsidRPr="00BE142C">
        <w:rPr>
          <w:rFonts w:ascii="Times New Roman CYR" w:eastAsia="Calibri" w:hAnsi="Times New Roman CYR" w:cs="Times New Roman"/>
          <w:iCs/>
          <w:sz w:val="14"/>
          <w:szCs w:val="14"/>
        </w:rPr>
        <w:t xml:space="preserve"> ,</w:t>
      </w:r>
      <w:proofErr w:type="gramEnd"/>
      <w:r w:rsidRPr="00BE142C">
        <w:rPr>
          <w:rFonts w:ascii="Times New Roman CYR" w:eastAsia="Calibri" w:hAnsi="Times New Roman CYR" w:cs="Times New Roman"/>
          <w:iCs/>
          <w:sz w:val="14"/>
          <w:szCs w:val="14"/>
        </w:rPr>
        <w:t xml:space="preserve"> ответственного за предоставление муниципальной услуги; </w:t>
      </w:r>
    </w:p>
    <w:p w:rsidR="00BE142C" w:rsidRPr="00BE142C" w:rsidRDefault="00BE142C" w:rsidP="00BE142C">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r w:rsidRPr="00BE142C">
        <w:rPr>
          <w:rFonts w:ascii="Times New Roman CYR" w:eastAsia="Calibri" w:hAnsi="Times New Roman CYR" w:cs="Times New Roman"/>
          <w:iCs/>
          <w:sz w:val="14"/>
          <w:szCs w:val="14"/>
        </w:rPr>
        <w:t xml:space="preserve">доводы, на основании которых заявитель не согласен с решением и действием (бездействием) </w:t>
      </w:r>
      <w:r w:rsidRPr="00BE142C">
        <w:rPr>
          <w:rFonts w:ascii="Times New Roman CYR" w:eastAsia="Calibri" w:hAnsi="Times New Roman CYR" w:cs="Times New Roman"/>
          <w:sz w:val="14"/>
          <w:szCs w:val="14"/>
        </w:rPr>
        <w:t>Администрации  поселения</w:t>
      </w:r>
      <w:r w:rsidRPr="00BE142C">
        <w:rPr>
          <w:rFonts w:ascii="Times New Roman CYR" w:eastAsia="Calibri" w:hAnsi="Times New Roman CYR" w:cs="Times New Roman"/>
          <w:iCs/>
          <w:sz w:val="14"/>
          <w:szCs w:val="14"/>
        </w:rPr>
        <w:t xml:space="preserve">, специалиста, ответственного за предоставление муниципальной услуги. </w:t>
      </w:r>
    </w:p>
    <w:p w:rsidR="008C44F0" w:rsidRDefault="00BE142C" w:rsidP="008C44F0">
      <w:pPr>
        <w:autoSpaceDE w:val="0"/>
        <w:autoSpaceDN w:val="0"/>
        <w:adjustRightInd w:val="0"/>
        <w:spacing w:after="0" w:line="240" w:lineRule="auto"/>
        <w:ind w:firstLine="540"/>
        <w:jc w:val="both"/>
        <w:outlineLvl w:val="1"/>
        <w:rPr>
          <w:rFonts w:ascii="Times New Roman CYR" w:eastAsia="Calibri" w:hAnsi="Times New Roman CYR" w:cs="Times New Roman"/>
          <w:iCs/>
          <w:sz w:val="14"/>
          <w:szCs w:val="14"/>
        </w:rPr>
      </w:pPr>
      <w:r w:rsidRPr="00BE142C">
        <w:rPr>
          <w:rFonts w:ascii="Times New Roman CYR" w:eastAsia="Calibri" w:hAnsi="Times New Roman CYR" w:cs="Times New Roman"/>
          <w:iCs/>
          <w:sz w:val="14"/>
          <w:szCs w:val="14"/>
        </w:rPr>
        <w:t>Заявителем могут быть представлены документы (при наличии), подтверждающие д</w:t>
      </w:r>
      <w:r w:rsidR="008C44F0">
        <w:rPr>
          <w:rFonts w:ascii="Times New Roman CYR" w:eastAsia="Calibri" w:hAnsi="Times New Roman CYR" w:cs="Times New Roman"/>
          <w:iCs/>
          <w:sz w:val="14"/>
          <w:szCs w:val="14"/>
        </w:rPr>
        <w:t>оводы заявителя, либо их копии.</w:t>
      </w:r>
    </w:p>
    <w:p w:rsidR="008C44F0" w:rsidRDefault="008C44F0" w:rsidP="008C44F0">
      <w:pPr>
        <w:overflowPunct w:val="0"/>
        <w:autoSpaceDE w:val="0"/>
        <w:autoSpaceDN w:val="0"/>
        <w:adjustRightInd w:val="0"/>
        <w:spacing w:after="0" w:line="240" w:lineRule="auto"/>
        <w:jc w:val="both"/>
        <w:rPr>
          <w:rFonts w:ascii="Arial" w:eastAsia="Times New Roman" w:hAnsi="Arial" w:cs="Arial"/>
          <w:b/>
          <w:color w:val="FF0000"/>
          <w:sz w:val="14"/>
          <w:szCs w:val="14"/>
        </w:rPr>
      </w:pPr>
    </w:p>
    <w:p w:rsidR="009666D2" w:rsidRPr="009666D2" w:rsidRDefault="009666D2" w:rsidP="008C44F0">
      <w:pPr>
        <w:overflowPunct w:val="0"/>
        <w:autoSpaceDE w:val="0"/>
        <w:autoSpaceDN w:val="0"/>
        <w:adjustRightInd w:val="0"/>
        <w:spacing w:after="0" w:line="240" w:lineRule="auto"/>
        <w:jc w:val="both"/>
        <w:rPr>
          <w:rFonts w:ascii="Arial" w:eastAsia="Times New Roman" w:hAnsi="Arial" w:cs="Arial"/>
          <w:b/>
          <w:sz w:val="14"/>
          <w:szCs w:val="14"/>
        </w:rPr>
      </w:pPr>
      <w:r>
        <w:rPr>
          <w:rFonts w:ascii="Arial" w:eastAsia="Times New Roman" w:hAnsi="Arial" w:cs="Arial"/>
          <w:b/>
          <w:color w:val="FF0000"/>
          <w:sz w:val="14"/>
          <w:szCs w:val="14"/>
        </w:rPr>
        <w:tab/>
      </w:r>
      <w:r>
        <w:rPr>
          <w:rFonts w:ascii="Arial" w:eastAsia="Times New Roman" w:hAnsi="Arial" w:cs="Arial"/>
          <w:b/>
          <w:color w:val="FF0000"/>
          <w:sz w:val="14"/>
          <w:szCs w:val="14"/>
        </w:rPr>
        <w:tab/>
      </w:r>
      <w:r>
        <w:rPr>
          <w:rFonts w:ascii="Arial" w:eastAsia="Times New Roman" w:hAnsi="Arial" w:cs="Arial"/>
          <w:b/>
          <w:color w:val="FF0000"/>
          <w:sz w:val="14"/>
          <w:szCs w:val="14"/>
        </w:rPr>
        <w:tab/>
      </w:r>
      <w:r w:rsidRPr="009666D2">
        <w:rPr>
          <w:rFonts w:ascii="Arial" w:eastAsia="Times New Roman" w:hAnsi="Arial" w:cs="Arial"/>
          <w:b/>
          <w:sz w:val="14"/>
          <w:szCs w:val="14"/>
        </w:rPr>
        <w:t>_____________________________________________________________________________</w:t>
      </w:r>
    </w:p>
    <w:p w:rsidR="00C83894" w:rsidRDefault="00C83894" w:rsidP="009666D2">
      <w:pPr>
        <w:spacing w:after="0" w:line="240" w:lineRule="auto"/>
        <w:jc w:val="center"/>
        <w:rPr>
          <w:rFonts w:ascii="Garamond" w:eastAsia="Times New Roman" w:hAnsi="Garamond" w:cs="Times New Roman"/>
          <w:sz w:val="14"/>
          <w:szCs w:val="14"/>
        </w:rPr>
      </w:pPr>
    </w:p>
    <w:p w:rsidR="00C83894" w:rsidRDefault="00C83894" w:rsidP="009666D2">
      <w:pPr>
        <w:spacing w:after="0" w:line="240" w:lineRule="auto"/>
        <w:jc w:val="center"/>
        <w:rPr>
          <w:rFonts w:ascii="Garamond" w:eastAsia="Times New Roman" w:hAnsi="Garamond" w:cs="Times New Roman"/>
          <w:sz w:val="14"/>
          <w:szCs w:val="14"/>
        </w:rPr>
      </w:pPr>
    </w:p>
    <w:p w:rsidR="009666D2" w:rsidRPr="00194286" w:rsidRDefault="009666D2" w:rsidP="009666D2">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9666D2" w:rsidRPr="009666D2" w:rsidRDefault="009666D2" w:rsidP="009666D2">
      <w:pPr>
        <w:spacing w:after="0" w:line="240" w:lineRule="auto"/>
        <w:jc w:val="center"/>
        <w:rPr>
          <w:rFonts w:ascii="Times New Roman" w:eastAsia="Times New Roman" w:hAnsi="Times New Roman" w:cs="Times New Roman"/>
          <w:sz w:val="14"/>
          <w:szCs w:val="14"/>
        </w:rPr>
      </w:pPr>
      <w:r w:rsidRPr="009666D2">
        <w:rPr>
          <w:rFonts w:ascii="Garamond" w:eastAsia="Times New Roman" w:hAnsi="Garamond" w:cs="Times New Roman"/>
          <w:sz w:val="14"/>
          <w:szCs w:val="14"/>
        </w:rPr>
        <w:t>Новгородская область Крестецкий район</w:t>
      </w:r>
    </w:p>
    <w:p w:rsidR="009666D2" w:rsidRPr="009666D2" w:rsidRDefault="009666D2" w:rsidP="009666D2">
      <w:pPr>
        <w:spacing w:after="0" w:line="240" w:lineRule="auto"/>
        <w:jc w:val="center"/>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Администрация Новорахинского   сельского поселения </w:t>
      </w:r>
    </w:p>
    <w:p w:rsidR="009666D2" w:rsidRPr="009666D2" w:rsidRDefault="009666D2" w:rsidP="009666D2">
      <w:pPr>
        <w:spacing w:after="0" w:line="240" w:lineRule="auto"/>
        <w:jc w:val="center"/>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ПОСТАНОВЛЕНИЕ</w:t>
      </w:r>
    </w:p>
    <w:p w:rsidR="009666D2" w:rsidRPr="009666D2" w:rsidRDefault="009666D2" w:rsidP="009666D2">
      <w:pPr>
        <w:spacing w:after="0" w:line="240" w:lineRule="auto"/>
        <w:rPr>
          <w:rFonts w:ascii="Times New Roman" w:eastAsia="Times New Roman" w:hAnsi="Times New Roman" w:cs="Times New Roman"/>
          <w:sz w:val="14"/>
          <w:szCs w:val="14"/>
        </w:rPr>
      </w:pPr>
    </w:p>
    <w:p w:rsidR="009666D2" w:rsidRPr="008C44F0" w:rsidRDefault="009666D2" w:rsidP="009666D2">
      <w:pPr>
        <w:spacing w:after="0" w:line="240" w:lineRule="auto"/>
        <w:jc w:val="center"/>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от 18.01.2017 № 3</w:t>
      </w:r>
    </w:p>
    <w:p w:rsidR="009666D2" w:rsidRPr="008C44F0" w:rsidRDefault="009666D2" w:rsidP="009666D2">
      <w:pPr>
        <w:spacing w:after="0" w:line="240" w:lineRule="auto"/>
        <w:jc w:val="center"/>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д. Новое Рахино</w:t>
      </w:r>
    </w:p>
    <w:p w:rsidR="009666D2" w:rsidRPr="008C44F0" w:rsidRDefault="009666D2" w:rsidP="009666D2">
      <w:pPr>
        <w:spacing w:after="0" w:line="240" w:lineRule="auto"/>
        <w:jc w:val="both"/>
        <w:rPr>
          <w:rFonts w:ascii="Times New Roman" w:eastAsia="Times New Roman" w:hAnsi="Times New Roman" w:cs="Times New Roman"/>
          <w:sz w:val="14"/>
          <w:szCs w:val="14"/>
        </w:rPr>
      </w:pPr>
    </w:p>
    <w:p w:rsidR="009666D2" w:rsidRPr="008C44F0" w:rsidRDefault="009666D2" w:rsidP="009666D2">
      <w:pPr>
        <w:spacing w:after="0" w:line="240" w:lineRule="auto"/>
        <w:jc w:val="center"/>
        <w:rPr>
          <w:rFonts w:ascii="Times New Roman" w:eastAsia="Times New Roman" w:hAnsi="Times New Roman" w:cs="Times New Roman"/>
          <w:b/>
          <w:sz w:val="14"/>
          <w:szCs w:val="14"/>
        </w:rPr>
      </w:pPr>
      <w:r w:rsidRPr="008C44F0">
        <w:rPr>
          <w:rFonts w:ascii="Times New Roman" w:eastAsia="Times New Roman" w:hAnsi="Times New Roman" w:cs="Times New Roman"/>
          <w:b/>
          <w:sz w:val="14"/>
          <w:szCs w:val="14"/>
        </w:rPr>
        <w:t xml:space="preserve">О  признании   </w:t>
      </w:r>
      <w:proofErr w:type="gramStart"/>
      <w:r w:rsidRPr="008C44F0">
        <w:rPr>
          <w:rFonts w:ascii="Times New Roman" w:eastAsia="Times New Roman" w:hAnsi="Times New Roman" w:cs="Times New Roman"/>
          <w:b/>
          <w:sz w:val="14"/>
          <w:szCs w:val="14"/>
        </w:rPr>
        <w:t>утратившими</w:t>
      </w:r>
      <w:proofErr w:type="gramEnd"/>
      <w:r w:rsidRPr="008C44F0">
        <w:rPr>
          <w:rFonts w:ascii="Times New Roman" w:eastAsia="Times New Roman" w:hAnsi="Times New Roman" w:cs="Times New Roman"/>
          <w:b/>
          <w:sz w:val="14"/>
          <w:szCs w:val="14"/>
        </w:rPr>
        <w:t xml:space="preserve">  силу постановлений     </w:t>
      </w:r>
      <w:r w:rsidRPr="009666D2">
        <w:rPr>
          <w:rFonts w:ascii="Times New Roman" w:eastAsia="Times New Roman" w:hAnsi="Times New Roman" w:cs="Times New Roman"/>
          <w:b/>
          <w:sz w:val="14"/>
          <w:szCs w:val="14"/>
        </w:rPr>
        <w:t xml:space="preserve"> </w:t>
      </w:r>
      <w:r w:rsidRPr="008C44F0">
        <w:rPr>
          <w:rFonts w:ascii="Times New Roman" w:eastAsia="Times New Roman" w:hAnsi="Times New Roman" w:cs="Times New Roman"/>
          <w:b/>
          <w:sz w:val="14"/>
          <w:szCs w:val="14"/>
        </w:rPr>
        <w:t>администрации Новорахинского сельского поселения</w:t>
      </w:r>
    </w:p>
    <w:p w:rsidR="009666D2" w:rsidRPr="008C44F0" w:rsidRDefault="009666D2" w:rsidP="009666D2">
      <w:pPr>
        <w:spacing w:after="0" w:line="240" w:lineRule="auto"/>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 xml:space="preserve">          В соответствии с Федеральным законом от 03.07.2016 №334-ФЗ «О внесении изменений в Земельный кодекс Российской Федерации и отдельные законодательные акты Российской Федерации»,  Администрация Новорахинского сельского поселения</w:t>
      </w:r>
    </w:p>
    <w:p w:rsidR="009666D2" w:rsidRPr="008C44F0" w:rsidRDefault="009666D2" w:rsidP="009666D2">
      <w:pPr>
        <w:spacing w:after="0" w:line="240" w:lineRule="auto"/>
        <w:rPr>
          <w:rFonts w:ascii="Times New Roman" w:eastAsia="Times New Roman" w:hAnsi="Times New Roman" w:cs="Times New Roman"/>
          <w:b/>
          <w:sz w:val="14"/>
          <w:szCs w:val="14"/>
        </w:rPr>
      </w:pPr>
      <w:r w:rsidRPr="008C44F0">
        <w:rPr>
          <w:rFonts w:ascii="Times New Roman" w:eastAsia="Times New Roman" w:hAnsi="Times New Roman" w:cs="Times New Roman"/>
          <w:b/>
          <w:sz w:val="14"/>
          <w:szCs w:val="14"/>
        </w:rPr>
        <w:t>ПОСТАНОВЛЯЕТ:</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1.Признать утратившими силу постановления администрации Новорахинского сельского поселения:</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 xml:space="preserve">от 26.01.2011 № 10 «О регламенте  проведения  проверок при осуществлении </w:t>
      </w:r>
    </w:p>
    <w:p w:rsidR="008C44F0" w:rsidRPr="008C44F0" w:rsidRDefault="008C44F0" w:rsidP="008C44F0">
      <w:pPr>
        <w:spacing w:after="0" w:line="240" w:lineRule="auto"/>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 xml:space="preserve">муниципального земельного  контроля на территории  Новорахинского сельского </w:t>
      </w:r>
    </w:p>
    <w:p w:rsidR="008C44F0" w:rsidRPr="008C44F0" w:rsidRDefault="008C44F0" w:rsidP="008C44F0">
      <w:pPr>
        <w:spacing w:after="0" w:line="240" w:lineRule="auto"/>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поселения»;</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от 02.02.2016 № 62 «О внесении изменений в  Административный  регламент</w:t>
      </w:r>
    </w:p>
    <w:p w:rsidR="008C44F0" w:rsidRPr="008C44F0" w:rsidRDefault="008C44F0" w:rsidP="008C44F0">
      <w:pPr>
        <w:spacing w:after="0" w:line="240" w:lineRule="auto"/>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проведения проверок при осуществлении  муниципального земельного контроля»;</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от 10.02.2012  № 14 «Об утверждении административного регламента предоставления муниципальной услуги «Выдача разрешения на проведение земляных работ»;</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 xml:space="preserve">от  16.05.2016 № 189 «О внесении изменений в Административный регламент </w:t>
      </w:r>
    </w:p>
    <w:p w:rsidR="008C44F0" w:rsidRPr="008C44F0" w:rsidRDefault="008C44F0" w:rsidP="008C44F0">
      <w:pPr>
        <w:spacing w:after="0" w:line="240" w:lineRule="auto"/>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предоставления муниципальной услуги  «Выдача разрешения на проведение земляных работ»;</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от 24.02.2012  № 20  «Об утверждении административного регламента предоставления муниципальной услуги «Выдача разрешения на условно разрешённый вид использования земельного участка или объекта капитального строительства»;</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от 23.06.2016  № 230 «О внесении изменений в Административный регламент предоставления муниципальной услуги «Выдача разрешения на условно разрешённый  вид использования земельного участка  или объекта капитального строительства»;</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от 16.04.2012 № 42 «Об утверждении административного регламента предоставления муниципальной услуги «Изменение вида разрешенного использования земельного участка и (или) объекта капитального строительства»;</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от  16.05.2016 № 190 «О внесении изменений в Административный регламент предоставления муниципальной услуги «Изменение вида разрешенного использования земельного участка и (или) объекта капитального строительства»;</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от  08.06.2015 № 47</w:t>
      </w:r>
      <w:proofErr w:type="gramStart"/>
      <w:r w:rsidRPr="008C44F0">
        <w:rPr>
          <w:rFonts w:ascii="Times New Roman" w:eastAsia="Times New Roman" w:hAnsi="Times New Roman" w:cs="Times New Roman"/>
          <w:sz w:val="14"/>
          <w:szCs w:val="14"/>
        </w:rPr>
        <w:t xml:space="preserve"> О</w:t>
      </w:r>
      <w:proofErr w:type="gramEnd"/>
      <w:r w:rsidRPr="008C44F0">
        <w:rPr>
          <w:rFonts w:ascii="Times New Roman" w:eastAsia="Times New Roman" w:hAnsi="Times New Roman" w:cs="Times New Roman"/>
          <w:sz w:val="14"/>
          <w:szCs w:val="14"/>
        </w:rPr>
        <w:t>б утверждении административного регламента</w:t>
      </w:r>
    </w:p>
    <w:p w:rsidR="008C44F0" w:rsidRPr="008C44F0" w:rsidRDefault="008C44F0" w:rsidP="008C44F0">
      <w:pPr>
        <w:spacing w:after="0" w:line="240" w:lineRule="auto"/>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предоставления муниципальной услуги «Принятие решения о предварительном согласовании предоставления земельного участка»;</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от  16.05.2016 № 188</w:t>
      </w:r>
      <w:proofErr w:type="gramStart"/>
      <w:r w:rsidRPr="008C44F0">
        <w:rPr>
          <w:rFonts w:ascii="Times New Roman" w:eastAsia="Times New Roman" w:hAnsi="Times New Roman" w:cs="Times New Roman"/>
          <w:sz w:val="14"/>
          <w:szCs w:val="14"/>
        </w:rPr>
        <w:t xml:space="preserve">  О</w:t>
      </w:r>
      <w:proofErr w:type="gramEnd"/>
      <w:r w:rsidRPr="008C44F0">
        <w:rPr>
          <w:rFonts w:ascii="Times New Roman" w:eastAsia="Times New Roman" w:hAnsi="Times New Roman" w:cs="Times New Roman"/>
          <w:sz w:val="14"/>
          <w:szCs w:val="14"/>
        </w:rPr>
        <w:t xml:space="preserve"> внесении изменений в Административный регламент предоставления муниципальной услуги «Принятие решения о предварительном согласовании предоставления земельного участка»;</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от  08.06.2015 № 50 «Об утверждении административного регламента</w:t>
      </w:r>
    </w:p>
    <w:p w:rsidR="008C44F0" w:rsidRPr="008C44F0" w:rsidRDefault="008C44F0" w:rsidP="008C44F0">
      <w:pPr>
        <w:spacing w:after="0" w:line="240" w:lineRule="auto"/>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от  16.05.2016 № 193 «О внесении изменений в Административный регламент предоставления муниципальной услуги «Предоставление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от  08.06.2015 № 51 «Об утверждении административного регламента</w:t>
      </w:r>
    </w:p>
    <w:p w:rsidR="008C44F0" w:rsidRPr="008C44F0" w:rsidRDefault="008C44F0" w:rsidP="008C44F0">
      <w:pPr>
        <w:spacing w:after="0" w:line="240" w:lineRule="auto"/>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предоставления муниципальной услуги «Предоставление земельных участков,  на которых расположены здания, сооружения, помещения в них»;</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от  16.05.2016 № 197 «О внесении изменений в Административный регламент предоставления муниципальной услуги «Предоставление земельных участков, на которых расположены здания, сооружения, помещения в них»;</w:t>
      </w:r>
    </w:p>
    <w:p w:rsidR="008C44F0" w:rsidRPr="008C44F0" w:rsidRDefault="008C44F0" w:rsidP="008C44F0">
      <w:pPr>
        <w:spacing w:after="0" w:line="240" w:lineRule="auto"/>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 xml:space="preserve">        2. Постановление вступает в силу с момента опубликования и распространяется на правоотношения, возникшие с 01  января 2017 года. </w:t>
      </w:r>
    </w:p>
    <w:p w:rsidR="008C44F0" w:rsidRPr="008C44F0" w:rsidRDefault="008C44F0" w:rsidP="008C44F0">
      <w:pPr>
        <w:spacing w:after="0" w:line="240" w:lineRule="auto"/>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 xml:space="preserve">         3. Опубликовать постановление в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«Интернет».</w:t>
      </w:r>
    </w:p>
    <w:p w:rsidR="008C44F0" w:rsidRPr="009666D2" w:rsidRDefault="008C44F0" w:rsidP="009666D2">
      <w:pPr>
        <w:spacing w:after="0" w:line="240" w:lineRule="auto"/>
        <w:jc w:val="right"/>
        <w:rPr>
          <w:rFonts w:ascii="Times New Roman" w:eastAsia="Times New Roman" w:hAnsi="Times New Roman" w:cs="Times New Roman"/>
          <w:b/>
          <w:i/>
          <w:sz w:val="14"/>
          <w:szCs w:val="14"/>
        </w:rPr>
      </w:pPr>
      <w:r w:rsidRPr="008C44F0">
        <w:rPr>
          <w:rFonts w:ascii="Times New Roman" w:eastAsia="Times New Roman" w:hAnsi="Times New Roman" w:cs="Times New Roman"/>
          <w:b/>
          <w:i/>
          <w:sz w:val="14"/>
          <w:szCs w:val="14"/>
        </w:rPr>
        <w:t>Глава администрации</w:t>
      </w:r>
      <w:r w:rsidRPr="008C44F0">
        <w:rPr>
          <w:rFonts w:ascii="Times New Roman" w:eastAsia="Times New Roman" w:hAnsi="Times New Roman" w:cs="Times New Roman"/>
          <w:b/>
          <w:i/>
          <w:sz w:val="14"/>
          <w:szCs w:val="14"/>
        </w:rPr>
        <w:tab/>
      </w:r>
      <w:r>
        <w:rPr>
          <w:rFonts w:ascii="Times New Roman" w:eastAsia="Times New Roman" w:hAnsi="Times New Roman" w:cs="Times New Roman"/>
          <w:b/>
          <w:i/>
          <w:sz w:val="14"/>
          <w:szCs w:val="14"/>
        </w:rPr>
        <w:t xml:space="preserve">    </w:t>
      </w:r>
      <w:r w:rsidRPr="008C44F0">
        <w:rPr>
          <w:rFonts w:ascii="Times New Roman" w:eastAsia="Times New Roman" w:hAnsi="Times New Roman" w:cs="Times New Roman"/>
          <w:b/>
          <w:i/>
          <w:sz w:val="14"/>
          <w:szCs w:val="14"/>
        </w:rPr>
        <w:t>Г.Н. Григорьев</w:t>
      </w:r>
    </w:p>
    <w:p w:rsidR="008C44F0" w:rsidRDefault="008C44F0" w:rsidP="008C44F0">
      <w:pPr>
        <w:spacing w:after="0" w:line="240" w:lineRule="auto"/>
        <w:jc w:val="center"/>
        <w:rPr>
          <w:rFonts w:ascii="Garamond" w:eastAsia="Times New Roman" w:hAnsi="Garamond" w:cs="Times New Roman"/>
          <w:sz w:val="14"/>
          <w:szCs w:val="14"/>
        </w:rPr>
      </w:pPr>
    </w:p>
    <w:p w:rsidR="00C83894" w:rsidRDefault="005F4F7C" w:rsidP="008C44F0">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________________________________________________________________________</w:t>
      </w:r>
    </w:p>
    <w:p w:rsidR="005F4F7C" w:rsidRDefault="005F4F7C" w:rsidP="005F4F7C">
      <w:pPr>
        <w:spacing w:after="0" w:line="240" w:lineRule="auto"/>
        <w:jc w:val="center"/>
        <w:rPr>
          <w:rFonts w:ascii="Garamond" w:eastAsia="Times New Roman" w:hAnsi="Garamond" w:cs="Times New Roman"/>
          <w:sz w:val="14"/>
          <w:szCs w:val="14"/>
        </w:rPr>
      </w:pPr>
    </w:p>
    <w:p w:rsidR="005F4F7C" w:rsidRPr="00194286" w:rsidRDefault="005F4F7C" w:rsidP="005F4F7C">
      <w:pPr>
        <w:spacing w:after="0" w:line="240" w:lineRule="auto"/>
        <w:jc w:val="center"/>
        <w:rPr>
          <w:rFonts w:ascii="Garamond" w:eastAsia="Times New Roman" w:hAnsi="Garamond" w:cs="Times New Roman"/>
          <w:sz w:val="14"/>
          <w:szCs w:val="14"/>
        </w:rPr>
      </w:pPr>
      <w:bookmarkStart w:id="9" w:name="_GoBack"/>
      <w:bookmarkEnd w:id="9"/>
      <w:r w:rsidRPr="00194286">
        <w:rPr>
          <w:rFonts w:ascii="Garamond" w:eastAsia="Times New Roman" w:hAnsi="Garamond" w:cs="Times New Roman"/>
          <w:sz w:val="14"/>
          <w:szCs w:val="14"/>
        </w:rPr>
        <w:t>Российская Федерация</w:t>
      </w:r>
    </w:p>
    <w:p w:rsidR="005F4F7C" w:rsidRPr="009666D2" w:rsidRDefault="005F4F7C" w:rsidP="005F4F7C">
      <w:pPr>
        <w:spacing w:after="0" w:line="240" w:lineRule="auto"/>
        <w:jc w:val="center"/>
        <w:rPr>
          <w:rFonts w:ascii="Times New Roman" w:eastAsia="Times New Roman" w:hAnsi="Times New Roman" w:cs="Times New Roman"/>
          <w:sz w:val="14"/>
          <w:szCs w:val="14"/>
        </w:rPr>
      </w:pPr>
      <w:r w:rsidRPr="009666D2">
        <w:rPr>
          <w:rFonts w:ascii="Garamond" w:eastAsia="Times New Roman" w:hAnsi="Garamond" w:cs="Times New Roman"/>
          <w:sz w:val="14"/>
          <w:szCs w:val="14"/>
        </w:rPr>
        <w:t>Новгородская область Крестецкий район</w:t>
      </w:r>
    </w:p>
    <w:p w:rsidR="005F4F7C" w:rsidRPr="009666D2" w:rsidRDefault="005F4F7C" w:rsidP="005F4F7C">
      <w:pPr>
        <w:spacing w:after="0" w:line="240" w:lineRule="auto"/>
        <w:jc w:val="center"/>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Администрация Новорахинского   сельского поселения </w:t>
      </w:r>
    </w:p>
    <w:p w:rsidR="005F4F7C" w:rsidRPr="009666D2" w:rsidRDefault="005F4F7C" w:rsidP="005F4F7C">
      <w:pPr>
        <w:spacing w:after="0" w:line="240" w:lineRule="auto"/>
        <w:jc w:val="center"/>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ПОСТАНОВЛЕНИЕ</w:t>
      </w:r>
    </w:p>
    <w:p w:rsidR="00C83894" w:rsidRPr="005F4F7C" w:rsidRDefault="00C83894" w:rsidP="008C44F0">
      <w:pPr>
        <w:spacing w:after="0" w:line="240" w:lineRule="auto"/>
        <w:jc w:val="center"/>
        <w:rPr>
          <w:rFonts w:ascii="Garamond" w:eastAsia="Times New Roman" w:hAnsi="Garamond" w:cs="Times New Roman"/>
          <w:sz w:val="14"/>
          <w:szCs w:val="14"/>
        </w:rPr>
      </w:pPr>
    </w:p>
    <w:p w:rsidR="005F4F7C" w:rsidRPr="005F4F7C" w:rsidRDefault="005F4F7C" w:rsidP="005F4F7C">
      <w:pPr>
        <w:spacing w:after="0" w:line="240" w:lineRule="auto"/>
        <w:jc w:val="center"/>
        <w:rPr>
          <w:rFonts w:ascii="Times New Roman" w:eastAsia="Times New Roman" w:hAnsi="Times New Roman" w:cs="Times New Roman"/>
          <w:sz w:val="14"/>
          <w:szCs w:val="14"/>
        </w:rPr>
      </w:pPr>
      <w:r w:rsidRPr="005F4F7C">
        <w:rPr>
          <w:rFonts w:ascii="Times New Roman" w:eastAsia="Times New Roman" w:hAnsi="Times New Roman" w:cs="Times New Roman"/>
          <w:sz w:val="14"/>
          <w:szCs w:val="14"/>
        </w:rPr>
        <w:t>от 18.01.2017 № 1</w:t>
      </w:r>
    </w:p>
    <w:p w:rsidR="005F4F7C" w:rsidRPr="005F4F7C" w:rsidRDefault="005F4F7C" w:rsidP="005F4F7C">
      <w:pPr>
        <w:spacing w:after="0" w:line="240" w:lineRule="auto"/>
        <w:jc w:val="center"/>
        <w:rPr>
          <w:rFonts w:ascii="Times New Roman" w:eastAsia="Times New Roman" w:hAnsi="Times New Roman" w:cs="Times New Roman"/>
          <w:sz w:val="14"/>
          <w:szCs w:val="14"/>
        </w:rPr>
      </w:pPr>
      <w:r w:rsidRPr="005F4F7C">
        <w:rPr>
          <w:rFonts w:ascii="Times New Roman" w:eastAsia="Times New Roman" w:hAnsi="Times New Roman" w:cs="Times New Roman"/>
          <w:sz w:val="14"/>
          <w:szCs w:val="14"/>
        </w:rPr>
        <w:t>д. Новое Рахино</w:t>
      </w:r>
    </w:p>
    <w:p w:rsidR="005F4F7C" w:rsidRPr="005F4F7C" w:rsidRDefault="005F4F7C" w:rsidP="005F4F7C">
      <w:pPr>
        <w:spacing w:after="0" w:line="240" w:lineRule="auto"/>
        <w:jc w:val="both"/>
        <w:rPr>
          <w:rFonts w:ascii="Times New Roman" w:eastAsia="Times New Roman" w:hAnsi="Times New Roman" w:cs="Times New Roman"/>
          <w:sz w:val="14"/>
          <w:szCs w:val="14"/>
        </w:rPr>
      </w:pPr>
    </w:p>
    <w:p w:rsidR="005F4F7C" w:rsidRPr="005F4F7C" w:rsidRDefault="005F4F7C" w:rsidP="005F4F7C">
      <w:pPr>
        <w:spacing w:after="0" w:line="240" w:lineRule="auto"/>
        <w:jc w:val="center"/>
        <w:rPr>
          <w:rFonts w:ascii="Times New Roman" w:eastAsia="Times New Roman" w:hAnsi="Times New Roman" w:cs="Times New Roman"/>
          <w:b/>
          <w:sz w:val="14"/>
          <w:szCs w:val="14"/>
        </w:rPr>
      </w:pPr>
      <w:r w:rsidRPr="005F4F7C">
        <w:rPr>
          <w:rFonts w:ascii="Times New Roman" w:eastAsia="Times New Roman" w:hAnsi="Times New Roman" w:cs="Times New Roman"/>
          <w:b/>
          <w:sz w:val="14"/>
          <w:szCs w:val="14"/>
        </w:rPr>
        <w:t xml:space="preserve">Об утверждении Плана закупок товаров, работ, услуг </w:t>
      </w:r>
      <w:r>
        <w:rPr>
          <w:rFonts w:ascii="Times New Roman" w:eastAsia="Times New Roman" w:hAnsi="Times New Roman" w:cs="Times New Roman"/>
          <w:b/>
          <w:sz w:val="14"/>
          <w:szCs w:val="14"/>
        </w:rPr>
        <w:t xml:space="preserve"> </w:t>
      </w:r>
      <w:r w:rsidRPr="005F4F7C">
        <w:rPr>
          <w:rFonts w:ascii="Times New Roman" w:eastAsia="Times New Roman" w:hAnsi="Times New Roman" w:cs="Times New Roman"/>
          <w:b/>
          <w:sz w:val="14"/>
          <w:szCs w:val="14"/>
        </w:rPr>
        <w:t xml:space="preserve">для обеспечения муниципальных нужд на финансовый 2017 год </w:t>
      </w:r>
    </w:p>
    <w:p w:rsidR="005F4F7C" w:rsidRPr="005F4F7C" w:rsidRDefault="005F4F7C" w:rsidP="005F4F7C">
      <w:pPr>
        <w:spacing w:after="0" w:line="240" w:lineRule="auto"/>
        <w:jc w:val="center"/>
        <w:rPr>
          <w:rFonts w:ascii="Times New Roman" w:eastAsia="Times New Roman" w:hAnsi="Times New Roman" w:cs="Times New Roman"/>
          <w:b/>
          <w:sz w:val="14"/>
          <w:szCs w:val="14"/>
        </w:rPr>
      </w:pPr>
      <w:r w:rsidRPr="005F4F7C">
        <w:rPr>
          <w:rFonts w:ascii="Times New Roman" w:eastAsia="Times New Roman" w:hAnsi="Times New Roman" w:cs="Times New Roman"/>
          <w:b/>
          <w:sz w:val="14"/>
          <w:szCs w:val="14"/>
        </w:rPr>
        <w:t xml:space="preserve">и плановый период 2018 и 2019 годов </w:t>
      </w:r>
    </w:p>
    <w:p w:rsidR="005F4F7C" w:rsidRPr="005F4F7C" w:rsidRDefault="005F4F7C" w:rsidP="005F4F7C">
      <w:pPr>
        <w:spacing w:after="0" w:line="240" w:lineRule="auto"/>
        <w:jc w:val="center"/>
        <w:rPr>
          <w:rFonts w:ascii="Times New Roman" w:eastAsia="Times New Roman" w:hAnsi="Times New Roman" w:cs="Times New Roman"/>
          <w:b/>
          <w:sz w:val="14"/>
          <w:szCs w:val="14"/>
        </w:rPr>
      </w:pPr>
    </w:p>
    <w:p w:rsidR="005F4F7C" w:rsidRPr="005F4F7C" w:rsidRDefault="005F4F7C" w:rsidP="005F4F7C">
      <w:pPr>
        <w:spacing w:after="0" w:line="240" w:lineRule="auto"/>
        <w:ind w:right="-1" w:firstLine="708"/>
        <w:jc w:val="both"/>
        <w:rPr>
          <w:rFonts w:ascii="Times New Roman" w:eastAsia="Times New Roman" w:hAnsi="Times New Roman" w:cs="Times New Roman"/>
          <w:sz w:val="14"/>
          <w:szCs w:val="14"/>
        </w:rPr>
      </w:pPr>
      <w:proofErr w:type="gramStart"/>
      <w:r w:rsidRPr="005F4F7C">
        <w:rPr>
          <w:rFonts w:ascii="Times New Roman" w:eastAsia="Times New Roman" w:hAnsi="Times New Roman" w:cs="Times New Roman"/>
          <w:sz w:val="14"/>
          <w:szCs w:val="14"/>
        </w:rPr>
        <w:t>В соответствии с Федеральным законом от 05 апреля 2013 года№ 44-ФЗ «О контрактной системе закупок товаров, работ, услуг для обеспечения государственных и муниципальных нужд»,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w:t>
      </w:r>
      <w:proofErr w:type="gramEnd"/>
      <w:r w:rsidRPr="005F4F7C">
        <w:rPr>
          <w:rFonts w:ascii="Times New Roman" w:eastAsia="Times New Roman" w:hAnsi="Times New Roman" w:cs="Times New Roman"/>
          <w:sz w:val="14"/>
          <w:szCs w:val="14"/>
        </w:rPr>
        <w:t xml:space="preserve"> планов закупок товаров, работ, услуг»</w:t>
      </w:r>
    </w:p>
    <w:p w:rsidR="005F4F7C" w:rsidRPr="005F4F7C" w:rsidRDefault="005F4F7C" w:rsidP="005F4F7C">
      <w:pPr>
        <w:spacing w:after="0" w:line="240" w:lineRule="auto"/>
        <w:jc w:val="both"/>
        <w:rPr>
          <w:rFonts w:ascii="Times New Roman" w:eastAsia="Times New Roman" w:hAnsi="Times New Roman" w:cs="Times New Roman"/>
          <w:b/>
          <w:sz w:val="14"/>
          <w:szCs w:val="14"/>
        </w:rPr>
      </w:pPr>
      <w:r w:rsidRPr="005F4F7C">
        <w:rPr>
          <w:rFonts w:ascii="Times New Roman" w:eastAsia="Times New Roman" w:hAnsi="Times New Roman" w:cs="Times New Roman"/>
          <w:b/>
          <w:sz w:val="14"/>
          <w:szCs w:val="14"/>
        </w:rPr>
        <w:t>ПОСТАНОВЛЯЮ:</w:t>
      </w:r>
    </w:p>
    <w:p w:rsidR="005F4F7C" w:rsidRPr="005F4F7C" w:rsidRDefault="005F4F7C" w:rsidP="005F4F7C">
      <w:pPr>
        <w:spacing w:after="0" w:line="240" w:lineRule="auto"/>
        <w:ind w:right="-1"/>
        <w:jc w:val="both"/>
        <w:rPr>
          <w:rFonts w:ascii="Times New Roman" w:eastAsia="Times New Roman" w:hAnsi="Times New Roman" w:cs="Times New Roman"/>
          <w:sz w:val="14"/>
          <w:szCs w:val="14"/>
        </w:rPr>
      </w:pPr>
      <w:r w:rsidRPr="005F4F7C">
        <w:rPr>
          <w:rFonts w:ascii="Times New Roman" w:eastAsia="Times New Roman" w:hAnsi="Times New Roman" w:cs="Times New Roman"/>
          <w:sz w:val="14"/>
          <w:szCs w:val="14"/>
        </w:rPr>
        <w:tab/>
        <w:t>1.Утвердить прилагаемый План закупок товаров, работ, услуг для обеспечения нужд Новорахинского сельского поселения на финансовый 2017 год и плановый период 2018 и 2019 годов.</w:t>
      </w:r>
    </w:p>
    <w:p w:rsidR="005F4F7C" w:rsidRPr="005F4F7C" w:rsidRDefault="005F4F7C" w:rsidP="005F4F7C">
      <w:pPr>
        <w:spacing w:after="0" w:line="240" w:lineRule="auto"/>
        <w:ind w:right="-1" w:firstLine="708"/>
        <w:jc w:val="both"/>
        <w:rPr>
          <w:rFonts w:ascii="Times New Roman" w:eastAsia="Times New Roman" w:hAnsi="Times New Roman" w:cs="Times New Roman"/>
          <w:sz w:val="14"/>
          <w:szCs w:val="14"/>
        </w:rPr>
      </w:pPr>
      <w:r w:rsidRPr="005F4F7C">
        <w:rPr>
          <w:rFonts w:ascii="Times New Roman" w:eastAsia="Times New Roman" w:hAnsi="Times New Roman" w:cs="Times New Roman"/>
          <w:sz w:val="14"/>
          <w:szCs w:val="14"/>
        </w:rPr>
        <w:t>2.</w:t>
      </w:r>
      <w:proofErr w:type="gramStart"/>
      <w:r w:rsidRPr="005F4F7C">
        <w:rPr>
          <w:rFonts w:ascii="Times New Roman" w:eastAsia="Times New Roman" w:hAnsi="Times New Roman" w:cs="Times New Roman"/>
          <w:sz w:val="14"/>
          <w:szCs w:val="14"/>
        </w:rPr>
        <w:t>Разместить План</w:t>
      </w:r>
      <w:proofErr w:type="gramEnd"/>
      <w:r w:rsidRPr="005F4F7C">
        <w:rPr>
          <w:rFonts w:ascii="Times New Roman" w:eastAsia="Times New Roman" w:hAnsi="Times New Roman" w:cs="Times New Roman"/>
          <w:sz w:val="14"/>
          <w:szCs w:val="14"/>
        </w:rPr>
        <w:t xml:space="preserve"> закупок  товаров, работ, услуг для обеспечения нужд Новорахинского сельского поселения на финансовый 2017 год и плановый период 2018 и 2019 годов на официальном сайте Российской Федерации в информационно-телекоммуникационной сети «Интернет» в соответствии с действующим законодательством.</w:t>
      </w:r>
    </w:p>
    <w:p w:rsidR="005F4F7C" w:rsidRPr="005F4F7C" w:rsidRDefault="005F4F7C" w:rsidP="005F4F7C">
      <w:pPr>
        <w:spacing w:after="0" w:line="240" w:lineRule="auto"/>
        <w:ind w:firstLine="708"/>
        <w:jc w:val="both"/>
        <w:rPr>
          <w:rFonts w:ascii="Times New Roman" w:eastAsia="Times New Roman" w:hAnsi="Times New Roman" w:cs="Times New Roman"/>
          <w:color w:val="000000"/>
          <w:sz w:val="14"/>
          <w:szCs w:val="14"/>
        </w:rPr>
      </w:pPr>
      <w:r w:rsidRPr="005F4F7C">
        <w:rPr>
          <w:rFonts w:ascii="Times New Roman" w:eastAsia="Times New Roman" w:hAnsi="Times New Roman" w:cs="Times New Roman"/>
          <w:sz w:val="14"/>
          <w:szCs w:val="14"/>
        </w:rPr>
        <w:t>3.</w:t>
      </w:r>
      <w:r w:rsidRPr="005F4F7C">
        <w:rPr>
          <w:rFonts w:ascii="Times New Roman" w:eastAsia="Times New Roman" w:hAnsi="Times New Roman" w:cs="Times New Roman"/>
          <w:color w:val="000000"/>
          <w:sz w:val="14"/>
          <w:szCs w:val="14"/>
        </w:rPr>
        <w:t xml:space="preserve"> Опубликовать постановление в муниципальной газете «Новорахинские вести».</w:t>
      </w:r>
    </w:p>
    <w:p w:rsidR="005F4F7C" w:rsidRPr="005F4F7C" w:rsidRDefault="005F4F7C" w:rsidP="005F4F7C">
      <w:pPr>
        <w:spacing w:after="0" w:line="240" w:lineRule="auto"/>
        <w:jc w:val="right"/>
        <w:rPr>
          <w:rFonts w:ascii="Times New Roman" w:eastAsia="Times New Roman" w:hAnsi="Times New Roman" w:cs="Times New Roman"/>
          <w:b/>
          <w:i/>
          <w:sz w:val="14"/>
          <w:szCs w:val="14"/>
        </w:rPr>
      </w:pPr>
      <w:r w:rsidRPr="005F4F7C">
        <w:rPr>
          <w:rFonts w:ascii="Times New Roman" w:eastAsia="Times New Roman" w:hAnsi="Times New Roman" w:cs="Times New Roman"/>
          <w:b/>
          <w:i/>
          <w:sz w:val="14"/>
          <w:szCs w:val="14"/>
        </w:rPr>
        <w:t>Глава администрации</w:t>
      </w:r>
      <w:r w:rsidRPr="005F4F7C">
        <w:rPr>
          <w:rFonts w:ascii="Times New Roman" w:eastAsia="Times New Roman" w:hAnsi="Times New Roman" w:cs="Times New Roman"/>
          <w:b/>
          <w:i/>
          <w:sz w:val="14"/>
          <w:szCs w:val="14"/>
        </w:rPr>
        <w:t xml:space="preserve">  </w:t>
      </w:r>
      <w:proofErr w:type="spellStart"/>
      <w:r w:rsidRPr="005F4F7C">
        <w:rPr>
          <w:rFonts w:ascii="Times New Roman" w:eastAsia="Times New Roman" w:hAnsi="Times New Roman" w:cs="Times New Roman"/>
          <w:b/>
          <w:i/>
          <w:sz w:val="14"/>
          <w:szCs w:val="14"/>
        </w:rPr>
        <w:t>Г.Н.Григорьев</w:t>
      </w:r>
      <w:proofErr w:type="spellEnd"/>
    </w:p>
    <w:p w:rsidR="00C83894" w:rsidRDefault="00C83894" w:rsidP="005F4F7C">
      <w:pPr>
        <w:spacing w:after="0" w:line="240" w:lineRule="auto"/>
        <w:rPr>
          <w:rFonts w:ascii="Garamond" w:eastAsia="Times New Roman" w:hAnsi="Garamond" w:cs="Times New Roman"/>
          <w:sz w:val="14"/>
          <w:szCs w:val="14"/>
        </w:rPr>
      </w:pPr>
    </w:p>
    <w:p w:rsidR="00C83894" w:rsidRDefault="00C83894" w:rsidP="008C44F0">
      <w:pPr>
        <w:spacing w:after="0" w:line="240" w:lineRule="auto"/>
        <w:jc w:val="center"/>
        <w:rPr>
          <w:rFonts w:ascii="Garamond" w:eastAsia="Times New Roman" w:hAnsi="Garamond" w:cs="Times New Roman"/>
          <w:sz w:val="14"/>
          <w:szCs w:val="14"/>
        </w:rPr>
      </w:pPr>
      <w:r>
        <w:rPr>
          <w:rFonts w:ascii="Garamond" w:eastAsia="Times New Roman" w:hAnsi="Garamond" w:cs="Times New Roman"/>
          <w:sz w:val="14"/>
          <w:szCs w:val="14"/>
        </w:rPr>
        <w:t>___________________________________________________________________________________________________________________________________________</w:t>
      </w:r>
    </w:p>
    <w:p w:rsidR="00C83894" w:rsidRDefault="00C83894" w:rsidP="005F4F7C">
      <w:pPr>
        <w:spacing w:after="0" w:line="240" w:lineRule="auto"/>
        <w:rPr>
          <w:rFonts w:ascii="Garamond" w:eastAsia="Times New Roman" w:hAnsi="Garamond" w:cs="Times New Roman"/>
          <w:sz w:val="14"/>
          <w:szCs w:val="14"/>
        </w:rPr>
      </w:pPr>
    </w:p>
    <w:tbl>
      <w:tblPr>
        <w:tblpPr w:leftFromText="180" w:rightFromText="180" w:bottomFromText="200" w:vertAnchor="text" w:horzAnchor="margin" w:tblpY="60"/>
        <w:tblOverlap w:val="never"/>
        <w:tblW w:w="9964" w:type="dxa"/>
        <w:tblBorders>
          <w:top w:val="single" w:sz="4" w:space="0" w:color="auto"/>
          <w:bottom w:val="single" w:sz="4" w:space="0" w:color="auto"/>
        </w:tblBorders>
        <w:tblLayout w:type="fixed"/>
        <w:tblLook w:val="04A0" w:firstRow="1" w:lastRow="0" w:firstColumn="1" w:lastColumn="0" w:noHBand="0" w:noVBand="1"/>
      </w:tblPr>
      <w:tblGrid>
        <w:gridCol w:w="2742"/>
        <w:gridCol w:w="7222"/>
      </w:tblGrid>
      <w:tr w:rsidR="00C83894" w:rsidRPr="00BD77D6" w:rsidTr="0063750F">
        <w:trPr>
          <w:trHeight w:val="516"/>
        </w:trPr>
        <w:tc>
          <w:tcPr>
            <w:tcW w:w="1376" w:type="pct"/>
            <w:hideMark/>
          </w:tcPr>
          <w:p w:rsidR="00C83894" w:rsidRPr="00BD77D6" w:rsidRDefault="00C83894" w:rsidP="0063750F">
            <w:pPr>
              <w:spacing w:line="240" w:lineRule="auto"/>
              <w:ind w:right="283"/>
              <w:jc w:val="both"/>
              <w:rPr>
                <w:rFonts w:ascii="Times New Roman" w:eastAsia="Times New Roman" w:hAnsi="Times New Roman" w:cs="Times New Roman"/>
                <w:b/>
              </w:rPr>
            </w:pPr>
            <w:r>
              <w:rPr>
                <w:rFonts w:ascii="Times New Roman" w:eastAsia="Times New Roman" w:hAnsi="Times New Roman" w:cs="Times New Roman"/>
                <w:b/>
              </w:rPr>
              <w:lastRenderedPageBreak/>
              <w:t>9</w:t>
            </w:r>
          </w:p>
        </w:tc>
        <w:tc>
          <w:tcPr>
            <w:tcW w:w="3624" w:type="pct"/>
            <w:hideMark/>
          </w:tcPr>
          <w:p w:rsidR="00C83894" w:rsidRPr="00BD77D6" w:rsidRDefault="00C83894" w:rsidP="0063750F">
            <w:pPr>
              <w:spacing w:line="240" w:lineRule="auto"/>
              <w:ind w:right="-108"/>
              <w:jc w:val="both"/>
              <w:rPr>
                <w:rFonts w:ascii="Times New Roman" w:eastAsia="Times New Roman" w:hAnsi="Times New Roman" w:cs="Times New Roman"/>
                <w:b/>
              </w:rPr>
            </w:pP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BD77D6">
              <w:rPr>
                <w:rFonts w:ascii="Times New Roman" w:eastAsia="Times New Roman" w:hAnsi="Times New Roman" w:cs="Times New Roman"/>
                <w:b/>
              </w:rPr>
              <w:t xml:space="preserve">Новорахинские вести    </w:t>
            </w:r>
            <w:r>
              <w:rPr>
                <w:rFonts w:ascii="Times New Roman" w:eastAsia="Times New Roman" w:hAnsi="Times New Roman" w:cs="Times New Roman"/>
                <w:b/>
              </w:rPr>
              <w:t xml:space="preserve">              вторник   24 января  2017  № 1    9</w:t>
            </w:r>
          </w:p>
        </w:tc>
      </w:tr>
    </w:tbl>
    <w:p w:rsidR="00C83894" w:rsidRDefault="00C83894" w:rsidP="008C44F0">
      <w:pPr>
        <w:spacing w:after="0" w:line="240" w:lineRule="auto"/>
        <w:jc w:val="center"/>
        <w:rPr>
          <w:rFonts w:ascii="Garamond" w:eastAsia="Times New Roman" w:hAnsi="Garamond" w:cs="Times New Roman"/>
          <w:sz w:val="14"/>
          <w:szCs w:val="14"/>
        </w:rPr>
      </w:pPr>
    </w:p>
    <w:p w:rsidR="008C44F0" w:rsidRPr="00194286" w:rsidRDefault="008C44F0" w:rsidP="008C44F0">
      <w:pPr>
        <w:spacing w:after="0" w:line="240" w:lineRule="auto"/>
        <w:jc w:val="center"/>
        <w:rPr>
          <w:rFonts w:ascii="Garamond" w:eastAsia="Times New Roman" w:hAnsi="Garamond" w:cs="Times New Roman"/>
          <w:sz w:val="14"/>
          <w:szCs w:val="14"/>
        </w:rPr>
      </w:pPr>
      <w:r w:rsidRPr="00194286">
        <w:rPr>
          <w:rFonts w:ascii="Garamond" w:eastAsia="Times New Roman" w:hAnsi="Garamond" w:cs="Times New Roman"/>
          <w:sz w:val="14"/>
          <w:szCs w:val="14"/>
        </w:rPr>
        <w:t>Российская Федерация</w:t>
      </w:r>
    </w:p>
    <w:p w:rsidR="008C44F0" w:rsidRPr="00194286" w:rsidRDefault="008C44F0" w:rsidP="008C44F0">
      <w:pPr>
        <w:spacing w:after="0" w:line="240" w:lineRule="auto"/>
        <w:jc w:val="center"/>
        <w:rPr>
          <w:rFonts w:ascii="Times New Roman" w:eastAsia="Times New Roman" w:hAnsi="Times New Roman" w:cs="Times New Roman"/>
          <w:sz w:val="14"/>
          <w:szCs w:val="14"/>
        </w:rPr>
      </w:pPr>
      <w:r w:rsidRPr="00194286">
        <w:rPr>
          <w:rFonts w:ascii="Garamond" w:eastAsia="Times New Roman" w:hAnsi="Garamond" w:cs="Times New Roman"/>
          <w:sz w:val="14"/>
          <w:szCs w:val="14"/>
        </w:rPr>
        <w:t>Новгородская область Крестецкий район</w:t>
      </w:r>
    </w:p>
    <w:p w:rsidR="008C44F0" w:rsidRPr="00194286" w:rsidRDefault="008C44F0" w:rsidP="008C44F0">
      <w:pPr>
        <w:spacing w:after="0" w:line="240" w:lineRule="auto"/>
        <w:jc w:val="center"/>
        <w:rPr>
          <w:rFonts w:ascii="Times New Roman" w:eastAsia="Times New Roman" w:hAnsi="Times New Roman" w:cs="Times New Roman"/>
          <w:sz w:val="14"/>
          <w:szCs w:val="14"/>
        </w:rPr>
      </w:pPr>
      <w:r w:rsidRPr="00194286">
        <w:rPr>
          <w:rFonts w:ascii="Times New Roman" w:eastAsia="Times New Roman" w:hAnsi="Times New Roman" w:cs="Times New Roman"/>
          <w:sz w:val="14"/>
          <w:szCs w:val="14"/>
        </w:rPr>
        <w:t xml:space="preserve">Администрация Новорахинского   сельского поселения </w:t>
      </w:r>
    </w:p>
    <w:p w:rsidR="008C44F0" w:rsidRDefault="008C44F0" w:rsidP="008C44F0">
      <w:pPr>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ПОСТАНОВЛЕНИЕ</w:t>
      </w:r>
    </w:p>
    <w:p w:rsidR="008C44F0" w:rsidRPr="008C44F0" w:rsidRDefault="008C44F0" w:rsidP="008C44F0">
      <w:pPr>
        <w:spacing w:after="0" w:line="240" w:lineRule="auto"/>
        <w:jc w:val="center"/>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от 18.01.2017  № 4</w:t>
      </w:r>
    </w:p>
    <w:p w:rsidR="008C44F0" w:rsidRPr="008C44F0" w:rsidRDefault="008C44F0" w:rsidP="008C44F0">
      <w:pPr>
        <w:spacing w:after="0" w:line="240" w:lineRule="auto"/>
        <w:jc w:val="center"/>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д. Новое Рахино</w:t>
      </w:r>
    </w:p>
    <w:p w:rsidR="008C44F0" w:rsidRPr="008C44F0" w:rsidRDefault="008C44F0" w:rsidP="008C44F0">
      <w:pPr>
        <w:spacing w:after="0" w:line="240" w:lineRule="auto"/>
        <w:ind w:right="141"/>
        <w:jc w:val="both"/>
        <w:rPr>
          <w:rFonts w:ascii="Times New Roman" w:eastAsia="Times New Roman" w:hAnsi="Times New Roman" w:cs="Times New Roman"/>
          <w:b/>
          <w:sz w:val="14"/>
          <w:szCs w:val="14"/>
        </w:rPr>
      </w:pPr>
    </w:p>
    <w:p w:rsidR="008C44F0" w:rsidRPr="008C44F0" w:rsidRDefault="008C44F0" w:rsidP="008C44F0">
      <w:pPr>
        <w:spacing w:after="0" w:line="240" w:lineRule="auto"/>
        <w:rPr>
          <w:rFonts w:ascii="Times New Roman" w:eastAsia="Times New Roman" w:hAnsi="Times New Roman" w:cs="Times New Roman"/>
          <w:b/>
          <w:sz w:val="14"/>
          <w:szCs w:val="14"/>
        </w:rPr>
      </w:pPr>
      <w:r w:rsidRPr="008C44F0">
        <w:rPr>
          <w:rFonts w:ascii="Times New Roman" w:eastAsia="Times New Roman" w:hAnsi="Times New Roman" w:cs="Times New Roman"/>
          <w:b/>
          <w:sz w:val="14"/>
          <w:szCs w:val="14"/>
        </w:rPr>
        <w:t xml:space="preserve">                 Об утверждении Перечня муниципальных услуг и функций</w:t>
      </w:r>
      <w:proofErr w:type="gramStart"/>
      <w:r>
        <w:rPr>
          <w:rFonts w:ascii="Times New Roman" w:eastAsia="Times New Roman" w:hAnsi="Times New Roman" w:cs="Times New Roman"/>
          <w:b/>
          <w:sz w:val="14"/>
          <w:szCs w:val="14"/>
        </w:rPr>
        <w:t xml:space="preserve"> </w:t>
      </w:r>
      <w:r w:rsidRPr="008C44F0">
        <w:rPr>
          <w:rFonts w:ascii="Times New Roman" w:eastAsia="Times New Roman" w:hAnsi="Times New Roman" w:cs="Times New Roman"/>
          <w:b/>
          <w:sz w:val="14"/>
          <w:szCs w:val="14"/>
        </w:rPr>
        <w:t>,</w:t>
      </w:r>
      <w:proofErr w:type="gramEnd"/>
      <w:r w:rsidRPr="008C44F0">
        <w:rPr>
          <w:rFonts w:ascii="Times New Roman" w:eastAsia="Times New Roman" w:hAnsi="Times New Roman" w:cs="Times New Roman"/>
          <w:b/>
          <w:sz w:val="14"/>
          <w:szCs w:val="14"/>
        </w:rPr>
        <w:t xml:space="preserve">предоставляемых Администрацией Новорахинского </w:t>
      </w:r>
      <w:proofErr w:type="spellStart"/>
      <w:r w:rsidRPr="008C44F0">
        <w:rPr>
          <w:rFonts w:ascii="Times New Roman" w:eastAsia="Times New Roman" w:hAnsi="Times New Roman" w:cs="Times New Roman"/>
          <w:b/>
          <w:sz w:val="14"/>
          <w:szCs w:val="14"/>
        </w:rPr>
        <w:t>сельскогопоселения</w:t>
      </w:r>
      <w:proofErr w:type="spellEnd"/>
    </w:p>
    <w:p w:rsidR="008C44F0" w:rsidRPr="008C44F0" w:rsidRDefault="008C44F0" w:rsidP="008C44F0">
      <w:pPr>
        <w:spacing w:after="0" w:line="240" w:lineRule="auto"/>
        <w:rPr>
          <w:rFonts w:ascii="Times New Roman" w:eastAsia="Times New Roman" w:hAnsi="Times New Roman" w:cs="Times New Roman"/>
          <w:sz w:val="14"/>
          <w:szCs w:val="14"/>
        </w:rPr>
      </w:pPr>
    </w:p>
    <w:p w:rsidR="008C44F0" w:rsidRPr="008C44F0" w:rsidRDefault="008C44F0" w:rsidP="008C44F0">
      <w:pPr>
        <w:spacing w:after="0" w:line="240" w:lineRule="auto"/>
        <w:ind w:firstLine="708"/>
        <w:jc w:val="both"/>
        <w:rPr>
          <w:rFonts w:ascii="Times New Roman" w:eastAsia="Calibri" w:hAnsi="Times New Roman" w:cs="Times New Roman"/>
          <w:sz w:val="14"/>
          <w:szCs w:val="14"/>
        </w:rPr>
      </w:pPr>
      <w:r w:rsidRPr="008C44F0">
        <w:rPr>
          <w:rFonts w:ascii="Times New Roman" w:eastAsia="Times New Roman" w:hAnsi="Times New Roman" w:cs="Times New Roman"/>
          <w:sz w:val="14"/>
          <w:szCs w:val="14"/>
        </w:rPr>
        <w:t>1.Утвердить Перечень муниципальных услуг и функций, предоставляемых Администрацией Новорахинского сельского поселения:</w:t>
      </w:r>
      <w:r w:rsidRPr="008C44F0">
        <w:rPr>
          <w:rFonts w:ascii="Calibri" w:eastAsia="Calibri" w:hAnsi="Calibri" w:cs="Times New Roman"/>
          <w:sz w:val="14"/>
          <w:szCs w:val="14"/>
        </w:rPr>
        <w:t> </w:t>
      </w:r>
      <w:r w:rsidRPr="008C44F0">
        <w:rPr>
          <w:rFonts w:ascii="Times New Roman" w:eastAsia="Calibri" w:hAnsi="Times New Roman" w:cs="Times New Roman"/>
          <w:sz w:val="14"/>
          <w:szCs w:val="14"/>
        </w:rPr>
        <w:t xml:space="preserve"> </w:t>
      </w:r>
    </w:p>
    <w:p w:rsidR="008C44F0" w:rsidRPr="008C44F0" w:rsidRDefault="008C44F0" w:rsidP="008C44F0">
      <w:pPr>
        <w:spacing w:after="0" w:line="240" w:lineRule="auto"/>
        <w:ind w:firstLine="708"/>
        <w:jc w:val="both"/>
        <w:rPr>
          <w:rFonts w:ascii="Times New Roman" w:eastAsia="Times New Roman" w:hAnsi="Times New Roman" w:cs="Times New Roman"/>
          <w:sz w:val="14"/>
          <w:szCs w:val="14"/>
        </w:rPr>
      </w:pPr>
    </w:p>
    <w:tbl>
      <w:tblPr>
        <w:tblW w:w="0" w:type="auto"/>
        <w:jc w:val="center"/>
        <w:tblCellSpacing w:w="0" w:type="dxa"/>
        <w:tblInd w:w="-65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21"/>
        <w:gridCol w:w="8492"/>
        <w:gridCol w:w="1297"/>
      </w:tblGrid>
      <w:tr w:rsidR="008C44F0" w:rsidRPr="008C44F0" w:rsidTr="009666D2">
        <w:trPr>
          <w:trHeight w:val="168"/>
          <w:tblCellSpacing w:w="0" w:type="dxa"/>
          <w:jc w:val="center"/>
        </w:trPr>
        <w:tc>
          <w:tcPr>
            <w:tcW w:w="321" w:type="dxa"/>
            <w:tcBorders>
              <w:top w:val="outset" w:sz="6" w:space="0" w:color="auto"/>
              <w:left w:val="outset" w:sz="6" w:space="0" w:color="auto"/>
              <w:bottom w:val="outset" w:sz="6" w:space="0" w:color="auto"/>
              <w:right w:val="outset" w:sz="6" w:space="0" w:color="auto"/>
            </w:tcBorders>
            <w:hideMark/>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 </w:t>
            </w:r>
            <w:proofErr w:type="gramStart"/>
            <w:r w:rsidRPr="009666D2">
              <w:rPr>
                <w:rFonts w:ascii="Times New Roman" w:eastAsia="Times New Roman" w:hAnsi="Times New Roman" w:cs="Times New Roman"/>
                <w:sz w:val="14"/>
                <w:szCs w:val="14"/>
              </w:rPr>
              <w:t>п</w:t>
            </w:r>
            <w:proofErr w:type="gramEnd"/>
            <w:r w:rsidRPr="009666D2">
              <w:rPr>
                <w:rFonts w:ascii="Times New Roman" w:eastAsia="Times New Roman" w:hAnsi="Times New Roman" w:cs="Times New Roman"/>
                <w:sz w:val="14"/>
                <w:szCs w:val="14"/>
              </w:rPr>
              <w:t>/п</w:t>
            </w:r>
          </w:p>
        </w:tc>
        <w:tc>
          <w:tcPr>
            <w:tcW w:w="8492" w:type="dxa"/>
            <w:tcBorders>
              <w:top w:val="outset" w:sz="6" w:space="0" w:color="auto"/>
              <w:left w:val="outset" w:sz="6" w:space="0" w:color="auto"/>
              <w:bottom w:val="outset" w:sz="6" w:space="0" w:color="auto"/>
              <w:right w:val="outset" w:sz="6" w:space="0" w:color="auto"/>
            </w:tcBorders>
            <w:hideMark/>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Наименование муниципальной услуги</w:t>
            </w:r>
          </w:p>
        </w:tc>
        <w:tc>
          <w:tcPr>
            <w:tcW w:w="1297" w:type="dxa"/>
            <w:tcBorders>
              <w:top w:val="outset" w:sz="6" w:space="0" w:color="auto"/>
              <w:left w:val="outset" w:sz="6" w:space="0" w:color="auto"/>
              <w:bottom w:val="outset" w:sz="6" w:space="0" w:color="auto"/>
              <w:right w:val="outset" w:sz="6" w:space="0" w:color="auto"/>
            </w:tcBorders>
            <w:hideMark/>
          </w:tcPr>
          <w:p w:rsidR="008C44F0" w:rsidRPr="009666D2" w:rsidRDefault="008C44F0" w:rsidP="009666D2">
            <w:pPr>
              <w:pStyle w:val="aa"/>
              <w:rPr>
                <w:rFonts w:ascii="Times New Roman" w:eastAsia="Calibri" w:hAnsi="Times New Roman" w:cs="Times New Roman"/>
                <w:sz w:val="14"/>
                <w:szCs w:val="14"/>
                <w:lang w:eastAsia="en-US"/>
              </w:rPr>
            </w:pPr>
            <w:r w:rsidRPr="009666D2">
              <w:rPr>
                <w:rFonts w:ascii="Times New Roman" w:eastAsia="Calibri" w:hAnsi="Times New Roman" w:cs="Times New Roman"/>
                <w:sz w:val="14"/>
                <w:szCs w:val="14"/>
                <w:lang w:eastAsia="en-US"/>
              </w:rPr>
              <w:t>Дата  и №  принятия постановления</w:t>
            </w:r>
          </w:p>
        </w:tc>
      </w:tr>
      <w:tr w:rsidR="008C44F0" w:rsidRPr="008C44F0" w:rsidTr="009666D2">
        <w:trPr>
          <w:trHeight w:val="135"/>
          <w:tblCellSpacing w:w="0" w:type="dxa"/>
          <w:jc w:val="center"/>
        </w:trPr>
        <w:tc>
          <w:tcPr>
            <w:tcW w:w="10110" w:type="dxa"/>
            <w:gridSpan w:val="3"/>
            <w:tcBorders>
              <w:top w:val="outset" w:sz="6" w:space="0" w:color="auto"/>
              <w:left w:val="outset" w:sz="6" w:space="0" w:color="auto"/>
              <w:bottom w:val="outset" w:sz="6" w:space="0" w:color="auto"/>
              <w:right w:val="outset" w:sz="6" w:space="0" w:color="auto"/>
            </w:tcBorders>
            <w:hideMark/>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Услуги</w:t>
            </w:r>
          </w:p>
        </w:tc>
      </w:tr>
      <w:tr w:rsidR="008C44F0" w:rsidRPr="008C44F0" w:rsidTr="009666D2">
        <w:trPr>
          <w:trHeight w:val="138"/>
          <w:tblCellSpacing w:w="0" w:type="dxa"/>
          <w:jc w:val="center"/>
        </w:trPr>
        <w:tc>
          <w:tcPr>
            <w:tcW w:w="321" w:type="dxa"/>
            <w:tcBorders>
              <w:top w:val="outset" w:sz="6" w:space="0" w:color="auto"/>
              <w:left w:val="outset" w:sz="6" w:space="0" w:color="auto"/>
              <w:bottom w:val="outset" w:sz="6" w:space="0" w:color="auto"/>
              <w:right w:val="outset" w:sz="6" w:space="0" w:color="auto"/>
            </w:tcBorders>
            <w:hideMark/>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1</w:t>
            </w:r>
          </w:p>
        </w:tc>
        <w:tc>
          <w:tcPr>
            <w:tcW w:w="8492" w:type="dxa"/>
            <w:tcBorders>
              <w:top w:val="outset" w:sz="6" w:space="0" w:color="auto"/>
              <w:left w:val="outset" w:sz="6" w:space="0" w:color="auto"/>
              <w:bottom w:val="outset" w:sz="6" w:space="0" w:color="auto"/>
              <w:right w:val="outset" w:sz="6" w:space="0" w:color="auto"/>
            </w:tcBorders>
            <w:hideMark/>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Выдача выписок из Реестра муниципальной собственности </w:t>
            </w:r>
          </w:p>
        </w:tc>
        <w:tc>
          <w:tcPr>
            <w:tcW w:w="1297" w:type="dxa"/>
            <w:tcBorders>
              <w:top w:val="outset" w:sz="6" w:space="0" w:color="auto"/>
              <w:left w:val="outset" w:sz="6" w:space="0" w:color="auto"/>
              <w:bottom w:val="outset" w:sz="6" w:space="0" w:color="auto"/>
              <w:right w:val="outset" w:sz="6" w:space="0" w:color="auto"/>
            </w:tcBorders>
            <w:hideMark/>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26.01.2011 № 11</w:t>
            </w:r>
          </w:p>
        </w:tc>
      </w:tr>
      <w:tr w:rsidR="008C44F0" w:rsidRPr="008C44F0" w:rsidTr="009666D2">
        <w:trPr>
          <w:trHeight w:val="143"/>
          <w:tblCellSpacing w:w="0" w:type="dxa"/>
          <w:jc w:val="center"/>
        </w:trPr>
        <w:tc>
          <w:tcPr>
            <w:tcW w:w="321"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2</w:t>
            </w:r>
          </w:p>
        </w:tc>
        <w:tc>
          <w:tcPr>
            <w:tcW w:w="8492"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Выдача выписки из </w:t>
            </w:r>
            <w:proofErr w:type="spellStart"/>
            <w:r w:rsidRPr="009666D2">
              <w:rPr>
                <w:rFonts w:ascii="Times New Roman" w:eastAsia="Times New Roman" w:hAnsi="Times New Roman" w:cs="Times New Roman"/>
                <w:sz w:val="14"/>
                <w:szCs w:val="14"/>
              </w:rPr>
              <w:t>похозяйственной</w:t>
            </w:r>
            <w:proofErr w:type="spellEnd"/>
            <w:r w:rsidRPr="009666D2">
              <w:rPr>
                <w:rFonts w:ascii="Times New Roman" w:eastAsia="Times New Roman" w:hAnsi="Times New Roman" w:cs="Times New Roman"/>
                <w:sz w:val="14"/>
                <w:szCs w:val="14"/>
              </w:rPr>
              <w:t xml:space="preserve"> книги, справок и иных документов </w:t>
            </w:r>
          </w:p>
        </w:tc>
        <w:tc>
          <w:tcPr>
            <w:tcW w:w="1297"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01.02.2012 № 11             </w:t>
            </w:r>
          </w:p>
        </w:tc>
      </w:tr>
      <w:tr w:rsidR="008C44F0" w:rsidRPr="008C44F0" w:rsidTr="009666D2">
        <w:trPr>
          <w:trHeight w:val="24"/>
          <w:tblCellSpacing w:w="0" w:type="dxa"/>
          <w:jc w:val="center"/>
        </w:trPr>
        <w:tc>
          <w:tcPr>
            <w:tcW w:w="321"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3</w:t>
            </w:r>
          </w:p>
        </w:tc>
        <w:tc>
          <w:tcPr>
            <w:tcW w:w="8492"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Предоставление информации о порядке предоставления жилищно-коммунальных услуг населению </w:t>
            </w:r>
          </w:p>
        </w:tc>
        <w:tc>
          <w:tcPr>
            <w:tcW w:w="1297"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24.02.2012 № 19                              </w:t>
            </w:r>
          </w:p>
        </w:tc>
      </w:tr>
      <w:tr w:rsidR="008C44F0" w:rsidRPr="008C44F0" w:rsidTr="009666D2">
        <w:trPr>
          <w:trHeight w:val="151"/>
          <w:tblCellSpacing w:w="0" w:type="dxa"/>
          <w:jc w:val="center"/>
        </w:trPr>
        <w:tc>
          <w:tcPr>
            <w:tcW w:w="321"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4</w:t>
            </w:r>
          </w:p>
        </w:tc>
        <w:tc>
          <w:tcPr>
            <w:tcW w:w="8492"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p>
        </w:tc>
        <w:tc>
          <w:tcPr>
            <w:tcW w:w="1297"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24.02.2012  № 21</w:t>
            </w:r>
          </w:p>
        </w:tc>
      </w:tr>
      <w:tr w:rsidR="008C44F0" w:rsidRPr="008C44F0" w:rsidTr="009666D2">
        <w:trPr>
          <w:trHeight w:val="129"/>
          <w:tblCellSpacing w:w="0" w:type="dxa"/>
          <w:jc w:val="center"/>
        </w:trPr>
        <w:tc>
          <w:tcPr>
            <w:tcW w:w="321"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5</w:t>
            </w:r>
          </w:p>
        </w:tc>
        <w:tc>
          <w:tcPr>
            <w:tcW w:w="8492"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Предоставление зданий, строений, сооружений, помещений, находящихся в муниципальной собственности, в аренду, безвозмездное пользование, доверительное управление и иное право владения </w:t>
            </w:r>
          </w:p>
        </w:tc>
        <w:tc>
          <w:tcPr>
            <w:tcW w:w="1297"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01.03.2012 № 24</w:t>
            </w:r>
          </w:p>
        </w:tc>
      </w:tr>
      <w:tr w:rsidR="008C44F0" w:rsidRPr="008C44F0" w:rsidTr="009666D2">
        <w:trPr>
          <w:trHeight w:val="24"/>
          <w:tblCellSpacing w:w="0" w:type="dxa"/>
          <w:jc w:val="center"/>
        </w:trPr>
        <w:tc>
          <w:tcPr>
            <w:tcW w:w="321"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6</w:t>
            </w:r>
          </w:p>
        </w:tc>
        <w:tc>
          <w:tcPr>
            <w:tcW w:w="8492"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Приватизация зданий, строений, сооружений, помещений, находящихся в собственности муниципального образования </w:t>
            </w:r>
          </w:p>
        </w:tc>
        <w:tc>
          <w:tcPr>
            <w:tcW w:w="1297"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01.03.2012 №25</w:t>
            </w:r>
          </w:p>
        </w:tc>
      </w:tr>
      <w:tr w:rsidR="008C44F0" w:rsidRPr="008C44F0" w:rsidTr="009666D2">
        <w:trPr>
          <w:trHeight w:val="24"/>
          <w:tblCellSpacing w:w="0" w:type="dxa"/>
          <w:jc w:val="center"/>
        </w:trPr>
        <w:tc>
          <w:tcPr>
            <w:tcW w:w="321"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7</w:t>
            </w:r>
          </w:p>
        </w:tc>
        <w:tc>
          <w:tcPr>
            <w:tcW w:w="8492"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Присвоение почтовых адресов новым объектам, подтверждение почтовых адресов существующим объектам и получение новых адресов взамен ранее выданных почтовых адресов </w:t>
            </w:r>
          </w:p>
        </w:tc>
        <w:tc>
          <w:tcPr>
            <w:tcW w:w="1297"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11.03.2012 № 26</w:t>
            </w:r>
          </w:p>
        </w:tc>
      </w:tr>
      <w:tr w:rsidR="008C44F0" w:rsidRPr="008C44F0" w:rsidTr="009666D2">
        <w:trPr>
          <w:tblCellSpacing w:w="0" w:type="dxa"/>
          <w:jc w:val="center"/>
        </w:trPr>
        <w:tc>
          <w:tcPr>
            <w:tcW w:w="321"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8</w:t>
            </w:r>
          </w:p>
        </w:tc>
        <w:tc>
          <w:tcPr>
            <w:tcW w:w="8492"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proofErr w:type="gramStart"/>
            <w:r w:rsidRPr="009666D2">
              <w:rPr>
                <w:rFonts w:ascii="Times New Roman" w:eastAsia="Times New Roman" w:hAnsi="Times New Roman" w:cs="Times New Roman"/>
                <w:sz w:val="14"/>
                <w:szCs w:val="14"/>
              </w:rPr>
              <w:t xml:space="preserve">Выдача документов (справки о составе семьи,  копии финансово-лицевого счета, выписки из домовой книги </w:t>
            </w:r>
            <w:proofErr w:type="gramEnd"/>
          </w:p>
        </w:tc>
        <w:tc>
          <w:tcPr>
            <w:tcW w:w="1297"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17.03.2014 № 26</w:t>
            </w:r>
          </w:p>
        </w:tc>
      </w:tr>
      <w:tr w:rsidR="008C44F0" w:rsidRPr="008C44F0" w:rsidTr="009666D2">
        <w:trPr>
          <w:tblCellSpacing w:w="0" w:type="dxa"/>
          <w:jc w:val="center"/>
        </w:trPr>
        <w:tc>
          <w:tcPr>
            <w:tcW w:w="321"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highlight w:val="yellow"/>
              </w:rPr>
            </w:pPr>
            <w:r w:rsidRPr="009666D2">
              <w:rPr>
                <w:rFonts w:ascii="Times New Roman" w:eastAsia="Times New Roman" w:hAnsi="Times New Roman" w:cs="Times New Roman"/>
                <w:sz w:val="14"/>
                <w:szCs w:val="14"/>
              </w:rPr>
              <w:t>9</w:t>
            </w:r>
          </w:p>
        </w:tc>
        <w:tc>
          <w:tcPr>
            <w:tcW w:w="8492"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 </w:t>
            </w:r>
            <w:proofErr w:type="gramStart"/>
            <w:r w:rsidRPr="009666D2">
              <w:rPr>
                <w:rFonts w:ascii="Times New Roman" w:eastAsia="Times New Roman" w:hAnsi="Times New Roman" w:cs="Times New Roman"/>
                <w:sz w:val="14"/>
                <w:szCs w:val="14"/>
              </w:rPr>
              <w:t>Предоставление  муниципальной  услуги   по назначению пенсии за выслугу лет лицам, замешавшим должности муниципальной службы (муниципальные должности муниципальной службы - до 1 июня 2007 года), по назначению дополнительного пенсионного обеспечения лицам, осуществлявшим полномочия депутата, члена выборного органа местного самоуправления, выборного должностного лица местного самоуправления на постоянной (штатной) основе в органах местного самоуправления Новорахинского сельского  поселения</w:t>
            </w:r>
            <w:proofErr w:type="gramEnd"/>
          </w:p>
        </w:tc>
        <w:tc>
          <w:tcPr>
            <w:tcW w:w="1297" w:type="dxa"/>
            <w:tcBorders>
              <w:top w:val="outset" w:sz="6" w:space="0" w:color="auto"/>
              <w:left w:val="outset" w:sz="6" w:space="0" w:color="auto"/>
              <w:bottom w:val="outset" w:sz="6" w:space="0" w:color="auto"/>
              <w:right w:val="outset" w:sz="6" w:space="0" w:color="auto"/>
            </w:tcBorders>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18.01.2017 № 2</w:t>
            </w:r>
          </w:p>
        </w:tc>
      </w:tr>
      <w:tr w:rsidR="008C44F0" w:rsidRPr="008C44F0" w:rsidTr="009666D2">
        <w:trPr>
          <w:trHeight w:val="47"/>
          <w:tblCellSpacing w:w="0" w:type="dxa"/>
          <w:jc w:val="center"/>
        </w:trPr>
        <w:tc>
          <w:tcPr>
            <w:tcW w:w="10110" w:type="dxa"/>
            <w:gridSpan w:val="3"/>
            <w:tcBorders>
              <w:top w:val="outset" w:sz="6" w:space="0" w:color="auto"/>
              <w:left w:val="outset" w:sz="6" w:space="0" w:color="auto"/>
              <w:bottom w:val="outset" w:sz="6" w:space="0" w:color="auto"/>
              <w:right w:val="outset" w:sz="6" w:space="0" w:color="auto"/>
            </w:tcBorders>
            <w:hideMark/>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Функции</w:t>
            </w:r>
          </w:p>
        </w:tc>
      </w:tr>
      <w:tr w:rsidR="008C44F0" w:rsidRPr="008C44F0" w:rsidTr="009666D2">
        <w:trPr>
          <w:tblCellSpacing w:w="0" w:type="dxa"/>
          <w:jc w:val="center"/>
        </w:trPr>
        <w:tc>
          <w:tcPr>
            <w:tcW w:w="321" w:type="dxa"/>
            <w:tcBorders>
              <w:top w:val="outset" w:sz="6" w:space="0" w:color="auto"/>
              <w:left w:val="outset" w:sz="6" w:space="0" w:color="auto"/>
              <w:bottom w:val="outset" w:sz="6" w:space="0" w:color="auto"/>
              <w:right w:val="outset" w:sz="6" w:space="0" w:color="auto"/>
            </w:tcBorders>
            <w:hideMark/>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1</w:t>
            </w:r>
          </w:p>
        </w:tc>
        <w:tc>
          <w:tcPr>
            <w:tcW w:w="8492" w:type="dxa"/>
            <w:tcBorders>
              <w:top w:val="outset" w:sz="6" w:space="0" w:color="auto"/>
              <w:left w:val="outset" w:sz="6" w:space="0" w:color="auto"/>
              <w:bottom w:val="outset" w:sz="6" w:space="0" w:color="auto"/>
              <w:right w:val="outset" w:sz="6" w:space="0" w:color="auto"/>
            </w:tcBorders>
            <w:hideMark/>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Осуществление муниципального контроля на территории Новорахинского сельского поселения   </w:t>
            </w:r>
          </w:p>
        </w:tc>
        <w:tc>
          <w:tcPr>
            <w:tcW w:w="1297" w:type="dxa"/>
            <w:tcBorders>
              <w:top w:val="outset" w:sz="6" w:space="0" w:color="auto"/>
              <w:left w:val="outset" w:sz="6" w:space="0" w:color="auto"/>
              <w:bottom w:val="outset" w:sz="6" w:space="0" w:color="auto"/>
              <w:right w:val="outset" w:sz="6" w:space="0" w:color="auto"/>
            </w:tcBorders>
            <w:hideMark/>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26.01.2011№ 7                                         </w:t>
            </w:r>
          </w:p>
        </w:tc>
      </w:tr>
      <w:tr w:rsidR="008C44F0" w:rsidRPr="008C44F0" w:rsidTr="009666D2">
        <w:trPr>
          <w:trHeight w:val="117"/>
          <w:tblCellSpacing w:w="0" w:type="dxa"/>
          <w:jc w:val="center"/>
        </w:trPr>
        <w:tc>
          <w:tcPr>
            <w:tcW w:w="321" w:type="dxa"/>
            <w:tcBorders>
              <w:top w:val="outset" w:sz="6" w:space="0" w:color="auto"/>
              <w:left w:val="outset" w:sz="6" w:space="0" w:color="auto"/>
              <w:bottom w:val="outset" w:sz="6" w:space="0" w:color="auto"/>
              <w:right w:val="outset" w:sz="6" w:space="0" w:color="auto"/>
            </w:tcBorders>
            <w:hideMark/>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2</w:t>
            </w:r>
          </w:p>
        </w:tc>
        <w:tc>
          <w:tcPr>
            <w:tcW w:w="8492" w:type="dxa"/>
            <w:tcBorders>
              <w:top w:val="outset" w:sz="6" w:space="0" w:color="auto"/>
              <w:left w:val="outset" w:sz="6" w:space="0" w:color="auto"/>
              <w:bottom w:val="outset" w:sz="6" w:space="0" w:color="auto"/>
              <w:right w:val="outset" w:sz="6" w:space="0" w:color="auto"/>
            </w:tcBorders>
            <w:hideMark/>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Осуществление муниципального  </w:t>
            </w:r>
            <w:proofErr w:type="gramStart"/>
            <w:r w:rsidRPr="009666D2">
              <w:rPr>
                <w:rFonts w:ascii="Times New Roman" w:eastAsia="Times New Roman" w:hAnsi="Times New Roman" w:cs="Times New Roman"/>
                <w:sz w:val="14"/>
                <w:szCs w:val="14"/>
              </w:rPr>
              <w:t>контроля за</w:t>
            </w:r>
            <w:proofErr w:type="gramEnd"/>
            <w:r w:rsidRPr="009666D2">
              <w:rPr>
                <w:rFonts w:ascii="Times New Roman" w:eastAsia="Times New Roman" w:hAnsi="Times New Roman" w:cs="Times New Roman"/>
                <w:sz w:val="14"/>
                <w:szCs w:val="14"/>
              </w:rPr>
              <w:t xml:space="preserve"> сохранностью автомобильных дорог местного значения в границах населённых пунктов  Новорахинского сельского поселения </w:t>
            </w:r>
          </w:p>
        </w:tc>
        <w:tc>
          <w:tcPr>
            <w:tcW w:w="1297" w:type="dxa"/>
            <w:tcBorders>
              <w:top w:val="outset" w:sz="6" w:space="0" w:color="auto"/>
              <w:left w:val="outset" w:sz="6" w:space="0" w:color="auto"/>
              <w:bottom w:val="outset" w:sz="6" w:space="0" w:color="auto"/>
              <w:right w:val="outset" w:sz="6" w:space="0" w:color="auto"/>
            </w:tcBorders>
            <w:hideMark/>
          </w:tcPr>
          <w:p w:rsidR="008C44F0" w:rsidRPr="009666D2" w:rsidRDefault="008C44F0" w:rsidP="009666D2">
            <w:pPr>
              <w:pStyle w:val="aa"/>
              <w:rPr>
                <w:rFonts w:ascii="Times New Roman" w:eastAsia="Times New Roman" w:hAnsi="Times New Roman" w:cs="Times New Roman"/>
                <w:sz w:val="14"/>
                <w:szCs w:val="14"/>
              </w:rPr>
            </w:pPr>
            <w:r w:rsidRPr="009666D2">
              <w:rPr>
                <w:rFonts w:ascii="Times New Roman" w:eastAsia="Times New Roman" w:hAnsi="Times New Roman" w:cs="Times New Roman"/>
                <w:sz w:val="14"/>
                <w:szCs w:val="14"/>
              </w:rPr>
              <w:t xml:space="preserve">17.05.2013 № 49                                         </w:t>
            </w:r>
          </w:p>
        </w:tc>
      </w:tr>
    </w:tbl>
    <w:p w:rsidR="008C44F0" w:rsidRPr="008C44F0" w:rsidRDefault="008C44F0" w:rsidP="008C44F0">
      <w:pPr>
        <w:spacing w:after="0" w:line="240" w:lineRule="auto"/>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 xml:space="preserve">        2. Постановление вступает в силу с момента опубликования и распространяется на правоотношения, возникшие с 01  января 2017 года. </w:t>
      </w:r>
    </w:p>
    <w:p w:rsidR="008C44F0" w:rsidRPr="008C44F0" w:rsidRDefault="008C44F0" w:rsidP="008C44F0">
      <w:pPr>
        <w:spacing w:after="0" w:line="240" w:lineRule="auto"/>
        <w:jc w:val="both"/>
        <w:rPr>
          <w:rFonts w:ascii="Times New Roman" w:eastAsia="Times New Roman" w:hAnsi="Times New Roman" w:cs="Times New Roman"/>
          <w:sz w:val="14"/>
          <w:szCs w:val="14"/>
        </w:rPr>
      </w:pPr>
      <w:r w:rsidRPr="008C44F0">
        <w:rPr>
          <w:rFonts w:ascii="Times New Roman" w:eastAsia="Times New Roman" w:hAnsi="Times New Roman" w:cs="Times New Roman"/>
          <w:sz w:val="14"/>
          <w:szCs w:val="14"/>
        </w:rPr>
        <w:t xml:space="preserve">         3. Опубликовать постановление в муниципальной газете «»Новорахинские вести и разместить на официальном сайте Администрации сельского поселения в информационно-телекоммуникационной сети «Интернет».</w:t>
      </w:r>
    </w:p>
    <w:p w:rsidR="008C44F0" w:rsidRPr="00AD1F8C" w:rsidRDefault="008C44F0" w:rsidP="00AD1F8C">
      <w:pPr>
        <w:keepNext/>
        <w:spacing w:after="0" w:line="240" w:lineRule="auto"/>
        <w:jc w:val="right"/>
        <w:outlineLvl w:val="0"/>
        <w:rPr>
          <w:rFonts w:ascii="Times New Roman" w:eastAsia="Times New Roman" w:hAnsi="Times New Roman" w:cs="Times New Roman"/>
          <w:b/>
          <w:bCs/>
          <w:i/>
          <w:sz w:val="28"/>
          <w:szCs w:val="20"/>
        </w:rPr>
      </w:pPr>
      <w:r w:rsidRPr="008C44F0">
        <w:rPr>
          <w:rFonts w:ascii="Times New Roman" w:eastAsia="Times New Roman" w:hAnsi="Times New Roman" w:cs="Times New Roman"/>
          <w:b/>
          <w:bCs/>
          <w:i/>
          <w:sz w:val="14"/>
          <w:szCs w:val="14"/>
        </w:rPr>
        <w:t>Глава администрации</w:t>
      </w:r>
      <w:r w:rsidRPr="008C44F0">
        <w:rPr>
          <w:rFonts w:ascii="Times New Roman" w:eastAsia="Times New Roman" w:hAnsi="Times New Roman" w:cs="Times New Roman"/>
          <w:b/>
          <w:bCs/>
          <w:i/>
          <w:sz w:val="14"/>
          <w:szCs w:val="14"/>
        </w:rPr>
        <w:tab/>
      </w:r>
      <w:r w:rsidRPr="00AD1F8C">
        <w:rPr>
          <w:rFonts w:ascii="Times New Roman" w:eastAsia="Times New Roman" w:hAnsi="Times New Roman" w:cs="Times New Roman"/>
          <w:b/>
          <w:bCs/>
          <w:i/>
          <w:sz w:val="14"/>
          <w:szCs w:val="14"/>
        </w:rPr>
        <w:t xml:space="preserve">  </w:t>
      </w:r>
      <w:r w:rsidRPr="008C44F0">
        <w:rPr>
          <w:rFonts w:ascii="Times New Roman" w:eastAsia="Times New Roman" w:hAnsi="Times New Roman" w:cs="Times New Roman"/>
          <w:b/>
          <w:bCs/>
          <w:i/>
          <w:sz w:val="14"/>
          <w:szCs w:val="14"/>
        </w:rPr>
        <w:t xml:space="preserve">Г.Н. Григорьев               </w:t>
      </w:r>
      <w:r w:rsidRPr="008C44F0">
        <w:rPr>
          <w:rFonts w:ascii="Times New Roman" w:eastAsia="Times New Roman" w:hAnsi="Times New Roman" w:cs="Times New Roman"/>
          <w:b/>
          <w:bCs/>
          <w:i/>
          <w:sz w:val="28"/>
          <w:szCs w:val="20"/>
        </w:rPr>
        <w:t xml:space="preserve">                                                                                    </w:t>
      </w:r>
      <w:r w:rsidRPr="00AD1F8C">
        <w:rPr>
          <w:rFonts w:ascii="Times New Roman" w:eastAsia="Times New Roman" w:hAnsi="Times New Roman" w:cs="Times New Roman"/>
          <w:b/>
          <w:bCs/>
          <w:i/>
          <w:sz w:val="28"/>
          <w:szCs w:val="20"/>
        </w:rPr>
        <w:t xml:space="preserve">                               </w:t>
      </w:r>
    </w:p>
    <w:p w:rsidR="008C44F0" w:rsidRDefault="008C44F0" w:rsidP="00BE142C">
      <w:pPr>
        <w:spacing w:after="0" w:line="240" w:lineRule="auto"/>
        <w:rPr>
          <w:rFonts w:ascii="Times New Roman" w:eastAsia="Times New Roman" w:hAnsi="Times New Roman" w:cs="Times New Roman"/>
          <w:sz w:val="20"/>
          <w:szCs w:val="20"/>
        </w:rPr>
      </w:pPr>
    </w:p>
    <w:p w:rsidR="00C83894" w:rsidRDefault="00C83894" w:rsidP="00BE142C">
      <w:pPr>
        <w:spacing w:after="0" w:line="240" w:lineRule="auto"/>
        <w:rPr>
          <w:rFonts w:ascii="Times New Roman" w:eastAsia="Times New Roman" w:hAnsi="Times New Roman" w:cs="Times New Roman"/>
          <w:sz w:val="20"/>
          <w:szCs w:val="20"/>
        </w:rPr>
      </w:pPr>
    </w:p>
    <w:p w:rsidR="00C83894" w:rsidRDefault="00C83894" w:rsidP="00BE142C">
      <w:pPr>
        <w:spacing w:after="0" w:line="240" w:lineRule="auto"/>
        <w:rPr>
          <w:rFonts w:ascii="Times New Roman" w:eastAsia="Times New Roman" w:hAnsi="Times New Roman" w:cs="Times New Roman"/>
          <w:sz w:val="20"/>
          <w:szCs w:val="20"/>
        </w:rPr>
      </w:pPr>
    </w:p>
    <w:p w:rsidR="00C83894" w:rsidRDefault="00C83894" w:rsidP="00BE142C">
      <w:pPr>
        <w:spacing w:after="0" w:line="240" w:lineRule="auto"/>
        <w:rPr>
          <w:rFonts w:ascii="Times New Roman" w:eastAsia="Times New Roman" w:hAnsi="Times New Roman" w:cs="Times New Roman"/>
          <w:sz w:val="20"/>
          <w:szCs w:val="20"/>
        </w:rPr>
      </w:pPr>
    </w:p>
    <w:p w:rsidR="00C83894" w:rsidRDefault="00C83894" w:rsidP="00BE142C">
      <w:pPr>
        <w:spacing w:after="0" w:line="240" w:lineRule="auto"/>
        <w:rPr>
          <w:rFonts w:ascii="Times New Roman" w:eastAsia="Times New Roman" w:hAnsi="Times New Roman" w:cs="Times New Roman"/>
          <w:sz w:val="20"/>
          <w:szCs w:val="20"/>
        </w:rPr>
      </w:pPr>
    </w:p>
    <w:p w:rsidR="00C83894" w:rsidRDefault="00C83894" w:rsidP="00BE142C">
      <w:pPr>
        <w:spacing w:after="0" w:line="240" w:lineRule="auto"/>
        <w:rPr>
          <w:rFonts w:ascii="Times New Roman" w:eastAsia="Times New Roman" w:hAnsi="Times New Roman" w:cs="Times New Roman"/>
          <w:sz w:val="20"/>
          <w:szCs w:val="20"/>
        </w:rPr>
      </w:pPr>
    </w:p>
    <w:p w:rsidR="00C83894" w:rsidRDefault="00C83894" w:rsidP="00BE142C">
      <w:pPr>
        <w:spacing w:after="0" w:line="240" w:lineRule="auto"/>
        <w:rPr>
          <w:rFonts w:ascii="Times New Roman" w:eastAsia="Times New Roman" w:hAnsi="Times New Roman" w:cs="Times New Roman"/>
          <w:sz w:val="20"/>
          <w:szCs w:val="20"/>
        </w:rPr>
      </w:pPr>
    </w:p>
    <w:p w:rsidR="00C83894" w:rsidRDefault="00C83894" w:rsidP="00BE142C">
      <w:pPr>
        <w:spacing w:after="0" w:line="240" w:lineRule="auto"/>
        <w:rPr>
          <w:rFonts w:ascii="Times New Roman" w:eastAsia="Times New Roman" w:hAnsi="Times New Roman" w:cs="Times New Roman"/>
          <w:sz w:val="20"/>
          <w:szCs w:val="20"/>
        </w:rPr>
      </w:pPr>
    </w:p>
    <w:p w:rsidR="00C83894" w:rsidRDefault="00C83894" w:rsidP="00BE142C">
      <w:pPr>
        <w:spacing w:after="0" w:line="240" w:lineRule="auto"/>
        <w:rPr>
          <w:rFonts w:ascii="Times New Roman" w:eastAsia="Times New Roman" w:hAnsi="Times New Roman" w:cs="Times New Roman"/>
          <w:sz w:val="20"/>
          <w:szCs w:val="20"/>
        </w:rPr>
      </w:pPr>
    </w:p>
    <w:p w:rsidR="00C83894" w:rsidRDefault="00C83894" w:rsidP="00BE142C">
      <w:pPr>
        <w:spacing w:after="0" w:line="240" w:lineRule="auto"/>
        <w:rPr>
          <w:rFonts w:ascii="Times New Roman" w:eastAsia="Times New Roman" w:hAnsi="Times New Roman" w:cs="Times New Roman"/>
          <w:sz w:val="20"/>
          <w:szCs w:val="20"/>
        </w:rPr>
      </w:pPr>
    </w:p>
    <w:p w:rsidR="00C83894" w:rsidRDefault="00C83894" w:rsidP="00BE142C">
      <w:pPr>
        <w:spacing w:after="0" w:line="240" w:lineRule="auto"/>
        <w:rPr>
          <w:rFonts w:ascii="Times New Roman" w:eastAsia="Times New Roman" w:hAnsi="Times New Roman" w:cs="Times New Roman"/>
          <w:sz w:val="20"/>
          <w:szCs w:val="20"/>
        </w:rPr>
      </w:pPr>
    </w:p>
    <w:p w:rsidR="00C83894" w:rsidRDefault="00C83894" w:rsidP="00BE142C">
      <w:pPr>
        <w:spacing w:after="0" w:line="240" w:lineRule="auto"/>
        <w:rPr>
          <w:rFonts w:ascii="Times New Roman" w:eastAsia="Times New Roman" w:hAnsi="Times New Roman" w:cs="Times New Roman"/>
          <w:sz w:val="20"/>
          <w:szCs w:val="20"/>
        </w:rPr>
      </w:pPr>
    </w:p>
    <w:p w:rsidR="00C83894" w:rsidRDefault="00C83894" w:rsidP="00BE142C">
      <w:pPr>
        <w:spacing w:after="0" w:line="240" w:lineRule="auto"/>
        <w:rPr>
          <w:rFonts w:ascii="Times New Roman" w:eastAsia="Times New Roman" w:hAnsi="Times New Roman" w:cs="Times New Roman"/>
          <w:sz w:val="20"/>
          <w:szCs w:val="20"/>
        </w:rPr>
      </w:pPr>
    </w:p>
    <w:p w:rsidR="00C83894" w:rsidRDefault="00C83894" w:rsidP="00BE142C">
      <w:pPr>
        <w:spacing w:after="0" w:line="240" w:lineRule="auto"/>
        <w:rPr>
          <w:rFonts w:ascii="Times New Roman" w:eastAsia="Times New Roman" w:hAnsi="Times New Roman" w:cs="Times New Roman"/>
          <w:sz w:val="20"/>
          <w:szCs w:val="20"/>
        </w:rPr>
      </w:pPr>
    </w:p>
    <w:p w:rsidR="00C83894" w:rsidRDefault="00C83894" w:rsidP="00BE142C">
      <w:pPr>
        <w:spacing w:after="0" w:line="240" w:lineRule="auto"/>
        <w:rPr>
          <w:rFonts w:ascii="Times New Roman" w:eastAsia="Times New Roman" w:hAnsi="Times New Roman" w:cs="Times New Roman"/>
          <w:sz w:val="20"/>
          <w:szCs w:val="20"/>
        </w:rPr>
      </w:pPr>
    </w:p>
    <w:p w:rsidR="00C83894" w:rsidRPr="00771CA6" w:rsidRDefault="00C83894" w:rsidP="00BE142C">
      <w:pPr>
        <w:spacing w:after="0" w:line="240" w:lineRule="auto"/>
        <w:rPr>
          <w:rFonts w:ascii="Times New Roman" w:eastAsia="Times New Roman" w:hAnsi="Times New Roman" w:cs="Times New Roman"/>
          <w:sz w:val="20"/>
          <w:szCs w:val="20"/>
        </w:rPr>
      </w:pPr>
    </w:p>
    <w:tbl>
      <w:tblPr>
        <w:tblW w:w="10364" w:type="dxa"/>
        <w:tblInd w:w="-34" w:type="dxa"/>
        <w:tblBorders>
          <w:top w:val="single" w:sz="4" w:space="0" w:color="auto"/>
          <w:bottom w:val="single" w:sz="4" w:space="0" w:color="auto"/>
        </w:tblBorders>
        <w:tblLook w:val="04A0" w:firstRow="1" w:lastRow="0" w:firstColumn="1" w:lastColumn="0" w:noHBand="0" w:noVBand="1"/>
      </w:tblPr>
      <w:tblGrid>
        <w:gridCol w:w="4117"/>
        <w:gridCol w:w="2414"/>
        <w:gridCol w:w="3833"/>
      </w:tblGrid>
      <w:tr w:rsidR="00F77677" w:rsidRPr="00F77677" w:rsidTr="00082719">
        <w:trPr>
          <w:trHeight w:val="1766"/>
        </w:trPr>
        <w:tc>
          <w:tcPr>
            <w:tcW w:w="4117" w:type="dxa"/>
            <w:tcBorders>
              <w:top w:val="single" w:sz="4" w:space="0" w:color="auto"/>
              <w:left w:val="nil"/>
              <w:bottom w:val="single" w:sz="4" w:space="0" w:color="auto"/>
              <w:right w:val="nil"/>
            </w:tcBorders>
          </w:tcPr>
          <w:p w:rsidR="00194286" w:rsidRDefault="00194286" w:rsidP="00220110">
            <w:pPr>
              <w:spacing w:after="0"/>
              <w:jc w:val="center"/>
              <w:rPr>
                <w:rFonts w:ascii="Times New Roman" w:eastAsia="Times New Roman" w:hAnsi="Times New Roman" w:cs="Times New Roman"/>
                <w:bCs/>
                <w:smallCaps/>
                <w:spacing w:val="5"/>
                <w:sz w:val="12"/>
                <w:szCs w:val="12"/>
              </w:rPr>
            </w:pPr>
          </w:p>
          <w:p w:rsidR="00F77677" w:rsidRPr="00505837" w:rsidRDefault="00F77677" w:rsidP="00220110">
            <w:pPr>
              <w:spacing w:after="0"/>
              <w:jc w:val="center"/>
              <w:rPr>
                <w:rFonts w:ascii="Times New Roman" w:eastAsia="Times New Roman" w:hAnsi="Times New Roman" w:cs="Times New Roman"/>
                <w:bCs/>
                <w:smallCaps/>
                <w:spacing w:val="5"/>
                <w:sz w:val="18"/>
                <w:szCs w:val="18"/>
              </w:rPr>
            </w:pPr>
            <w:r w:rsidRPr="00505837">
              <w:rPr>
                <w:rFonts w:ascii="Times New Roman" w:eastAsia="Times New Roman" w:hAnsi="Times New Roman" w:cs="Times New Roman"/>
                <w:bCs/>
                <w:smallCaps/>
                <w:spacing w:val="5"/>
                <w:sz w:val="12"/>
                <w:szCs w:val="12"/>
              </w:rPr>
              <w:t xml:space="preserve">Муниципальная газета   </w:t>
            </w:r>
            <w:r w:rsidRPr="00505837">
              <w:rPr>
                <w:rFonts w:ascii="Times New Roman" w:eastAsia="Times New Roman" w:hAnsi="Times New Roman" w:cs="Times New Roman"/>
                <w:bCs/>
                <w:smallCaps/>
                <w:spacing w:val="5"/>
                <w:sz w:val="18"/>
                <w:szCs w:val="18"/>
              </w:rPr>
              <w:t>«Новорахинские вести»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Учредитель:</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Совет депутатов Новорахинского сельского поселения Крестецкого муниципального района Новгородской области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соучредитель:</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Администрация Новорахинского сельского поселения Крестецкого муниципального района Новгородской области</w:t>
            </w: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p>
          <w:p w:rsidR="00F77677" w:rsidRPr="00505837" w:rsidRDefault="00F77677" w:rsidP="00220110">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220110">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tc>
        <w:tc>
          <w:tcPr>
            <w:tcW w:w="2414" w:type="dxa"/>
            <w:tcBorders>
              <w:top w:val="single" w:sz="4" w:space="0" w:color="auto"/>
              <w:left w:val="nil"/>
              <w:bottom w:val="single" w:sz="4" w:space="0" w:color="auto"/>
              <w:right w:val="nil"/>
            </w:tcBorders>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адрес  издателя и редакции: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175450 Новгородская область Крестецкий район</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д. Новое Рахино</w:t>
            </w:r>
            <w:proofErr w:type="gramStart"/>
            <w:r w:rsidRPr="00505837">
              <w:rPr>
                <w:rFonts w:ascii="Times New Roman" w:eastAsia="Times New Roman" w:hAnsi="Times New Roman" w:cs="Times New Roman"/>
                <w:bCs/>
                <w:smallCaps/>
                <w:spacing w:val="5"/>
                <w:sz w:val="12"/>
                <w:szCs w:val="12"/>
              </w:rPr>
              <w:t>.</w:t>
            </w:r>
            <w:proofErr w:type="gramEnd"/>
            <w:r w:rsidRPr="00505837">
              <w:rPr>
                <w:rFonts w:ascii="Times New Roman" w:eastAsia="Times New Roman" w:hAnsi="Times New Roman" w:cs="Times New Roman"/>
                <w:bCs/>
                <w:smallCaps/>
                <w:spacing w:val="5"/>
                <w:sz w:val="12"/>
                <w:szCs w:val="12"/>
              </w:rPr>
              <w:t xml:space="preserve"> </w:t>
            </w:r>
            <w:proofErr w:type="gramStart"/>
            <w:r w:rsidRPr="00505837">
              <w:rPr>
                <w:rFonts w:ascii="Times New Roman" w:eastAsia="Times New Roman" w:hAnsi="Times New Roman" w:cs="Times New Roman"/>
                <w:bCs/>
                <w:smallCaps/>
                <w:spacing w:val="5"/>
                <w:sz w:val="12"/>
                <w:szCs w:val="12"/>
              </w:rPr>
              <w:t>д</w:t>
            </w:r>
            <w:proofErr w:type="gramEnd"/>
            <w:r w:rsidRPr="00505837">
              <w:rPr>
                <w:rFonts w:ascii="Times New Roman" w:eastAsia="Times New Roman" w:hAnsi="Times New Roman" w:cs="Times New Roman"/>
                <w:bCs/>
                <w:smallCaps/>
                <w:spacing w:val="5"/>
                <w:sz w:val="12"/>
                <w:szCs w:val="12"/>
              </w:rPr>
              <w:t>.26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u w:val="single"/>
              </w:rPr>
              <w:t>телефон: (</w:t>
            </w:r>
            <w:r w:rsidRPr="00505837">
              <w:rPr>
                <w:rFonts w:ascii="Times New Roman" w:eastAsia="Times New Roman" w:hAnsi="Times New Roman" w:cs="Times New Roman"/>
                <w:sz w:val="16"/>
                <w:szCs w:val="16"/>
              </w:rPr>
              <w:t>8 81659) 51-236,</w:t>
            </w:r>
          </w:p>
          <w:p w:rsidR="00F77677" w:rsidRPr="00505837" w:rsidRDefault="00F77677" w:rsidP="00F77677">
            <w:pPr>
              <w:spacing w:after="0"/>
              <w:jc w:val="center"/>
              <w:rPr>
                <w:rFonts w:ascii="Times New Roman" w:eastAsia="Times New Roman" w:hAnsi="Times New Roman" w:cs="Times New Roman"/>
                <w:sz w:val="16"/>
                <w:szCs w:val="16"/>
              </w:rPr>
            </w:pPr>
            <w:r w:rsidRPr="00505837">
              <w:rPr>
                <w:rFonts w:ascii="Times New Roman" w:eastAsia="Times New Roman" w:hAnsi="Times New Roman" w:cs="Times New Roman"/>
                <w:sz w:val="16"/>
                <w:szCs w:val="16"/>
              </w:rPr>
              <w:t>факс (8-81659) 51-295</w:t>
            </w:r>
          </w:p>
          <w:p w:rsidR="00F77677" w:rsidRPr="00505837" w:rsidRDefault="009D0840" w:rsidP="00F77677">
            <w:pPr>
              <w:spacing w:after="0"/>
              <w:jc w:val="center"/>
              <w:rPr>
                <w:rFonts w:ascii="Times New Roman" w:eastAsia="Times New Roman" w:hAnsi="Times New Roman" w:cs="Times New Roman"/>
                <w:sz w:val="18"/>
                <w:szCs w:val="18"/>
              </w:rPr>
            </w:pPr>
            <w:hyperlink r:id="rId14" w:history="1">
              <w:r w:rsidR="00F77677" w:rsidRPr="00505837">
                <w:rPr>
                  <w:rFonts w:ascii="Times New Roman" w:eastAsia="Times New Roman" w:hAnsi="Times New Roman" w:cs="Times New Roman"/>
                  <w:color w:val="0000FF"/>
                  <w:sz w:val="18"/>
                  <w:szCs w:val="18"/>
                  <w:u w:val="single"/>
                  <w:lang w:val="en-US"/>
                </w:rPr>
                <w:t>adm</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novrahino</w:t>
              </w:r>
              <w:r w:rsidR="00F77677" w:rsidRPr="00505837">
                <w:rPr>
                  <w:rFonts w:ascii="Times New Roman" w:eastAsia="Times New Roman" w:hAnsi="Times New Roman" w:cs="Times New Roman"/>
                  <w:color w:val="0000FF"/>
                  <w:sz w:val="18"/>
                  <w:szCs w:val="18"/>
                  <w:u w:val="single"/>
                </w:rPr>
                <w:t>@</w:t>
              </w:r>
              <w:r w:rsidR="00F77677" w:rsidRPr="00505837">
                <w:rPr>
                  <w:rFonts w:ascii="Times New Roman" w:eastAsia="Times New Roman" w:hAnsi="Times New Roman" w:cs="Times New Roman"/>
                  <w:color w:val="0000FF"/>
                  <w:sz w:val="18"/>
                  <w:szCs w:val="18"/>
                  <w:u w:val="single"/>
                  <w:lang w:val="en-US"/>
                </w:rPr>
                <w:t>mail</w:t>
              </w:r>
              <w:r w:rsidR="00F77677" w:rsidRPr="00505837">
                <w:rPr>
                  <w:rFonts w:ascii="Times New Roman" w:eastAsia="Times New Roman" w:hAnsi="Times New Roman" w:cs="Times New Roman"/>
                  <w:color w:val="0000FF"/>
                  <w:sz w:val="18"/>
                  <w:szCs w:val="18"/>
                  <w:u w:val="single"/>
                </w:rPr>
                <w:t>.</w:t>
              </w:r>
              <w:proofErr w:type="spellStart"/>
              <w:r w:rsidR="00F77677" w:rsidRPr="00505837">
                <w:rPr>
                  <w:rFonts w:ascii="Times New Roman" w:eastAsia="Times New Roman" w:hAnsi="Times New Roman" w:cs="Times New Roman"/>
                  <w:color w:val="0000FF"/>
                  <w:sz w:val="18"/>
                  <w:szCs w:val="18"/>
                  <w:u w:val="single"/>
                  <w:lang w:val="en-US"/>
                </w:rPr>
                <w:t>ru</w:t>
              </w:r>
              <w:proofErr w:type="spellEnd"/>
            </w:hyperlink>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Главный редактор Г.Н. Григорьев</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Верстка, дизайн</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С.В. Серёгина</w:t>
            </w:r>
          </w:p>
        </w:tc>
        <w:tc>
          <w:tcPr>
            <w:tcW w:w="3833" w:type="dxa"/>
            <w:tcBorders>
              <w:top w:val="single" w:sz="4" w:space="0" w:color="auto"/>
              <w:left w:val="nil"/>
              <w:bottom w:val="single" w:sz="4" w:space="0" w:color="auto"/>
              <w:right w:val="nil"/>
            </w:tcBorders>
            <w:hideMark/>
          </w:tcPr>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выходит по мере необходимости.</w:t>
            </w:r>
          </w:p>
          <w:p w:rsidR="00F77677" w:rsidRPr="00505837" w:rsidRDefault="005C1E1E" w:rsidP="00F77677">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тираж  35</w:t>
            </w:r>
            <w:r w:rsidR="00F77677" w:rsidRPr="00505837">
              <w:rPr>
                <w:rFonts w:ascii="Times New Roman" w:eastAsia="Times New Roman" w:hAnsi="Times New Roman" w:cs="Times New Roman"/>
                <w:bCs/>
                <w:smallCaps/>
                <w:spacing w:val="5"/>
                <w:sz w:val="12"/>
                <w:szCs w:val="12"/>
              </w:rPr>
              <w:t xml:space="preserve"> экз.</w:t>
            </w:r>
          </w:p>
          <w:p w:rsidR="00F77677" w:rsidRPr="00505837" w:rsidRDefault="006312AA" w:rsidP="00A257A1">
            <w:pPr>
              <w:spacing w:after="0"/>
              <w:jc w:val="center"/>
              <w:rPr>
                <w:rFonts w:ascii="Times New Roman" w:eastAsia="Times New Roman" w:hAnsi="Times New Roman" w:cs="Times New Roman"/>
                <w:bCs/>
                <w:smallCaps/>
                <w:spacing w:val="5"/>
                <w:sz w:val="12"/>
                <w:szCs w:val="12"/>
              </w:rPr>
            </w:pPr>
            <w:r>
              <w:rPr>
                <w:rFonts w:ascii="Times New Roman" w:eastAsia="Times New Roman" w:hAnsi="Times New Roman" w:cs="Times New Roman"/>
                <w:bCs/>
                <w:smallCaps/>
                <w:spacing w:val="5"/>
                <w:sz w:val="12"/>
                <w:szCs w:val="12"/>
              </w:rPr>
              <w:t>подписано в</w:t>
            </w:r>
            <w:r w:rsidR="00BE142C">
              <w:rPr>
                <w:rFonts w:ascii="Times New Roman" w:eastAsia="Times New Roman" w:hAnsi="Times New Roman" w:cs="Times New Roman"/>
                <w:bCs/>
                <w:smallCaps/>
                <w:spacing w:val="5"/>
                <w:sz w:val="12"/>
                <w:szCs w:val="12"/>
              </w:rPr>
              <w:t xml:space="preserve"> печать  23.01.2017</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п</w:t>
            </w:r>
            <w:r w:rsidR="00A959D6">
              <w:rPr>
                <w:rFonts w:ascii="Times New Roman" w:eastAsia="Times New Roman" w:hAnsi="Times New Roman" w:cs="Times New Roman"/>
                <w:bCs/>
                <w:smallCaps/>
                <w:spacing w:val="5"/>
                <w:sz w:val="12"/>
                <w:szCs w:val="12"/>
              </w:rPr>
              <w:t xml:space="preserve">о графику </w:t>
            </w:r>
            <w:proofErr w:type="gramStart"/>
            <w:r w:rsidR="00A959D6">
              <w:rPr>
                <w:rFonts w:ascii="Times New Roman" w:eastAsia="Times New Roman" w:hAnsi="Times New Roman" w:cs="Times New Roman"/>
                <w:bCs/>
                <w:smallCaps/>
                <w:spacing w:val="5"/>
                <w:sz w:val="12"/>
                <w:szCs w:val="12"/>
              </w:rPr>
              <w:t xml:space="preserve">( </w:t>
            </w:r>
            <w:proofErr w:type="gramEnd"/>
            <w:r w:rsidR="00A959D6">
              <w:rPr>
                <w:rFonts w:ascii="Times New Roman" w:eastAsia="Times New Roman" w:hAnsi="Times New Roman" w:cs="Times New Roman"/>
                <w:bCs/>
                <w:smallCaps/>
                <w:spacing w:val="5"/>
                <w:sz w:val="12"/>
                <w:szCs w:val="12"/>
              </w:rPr>
              <w:t>12.00), по факту (12</w:t>
            </w:r>
            <w:r w:rsidRPr="00505837">
              <w:rPr>
                <w:rFonts w:ascii="Times New Roman" w:eastAsia="Times New Roman" w:hAnsi="Times New Roman" w:cs="Times New Roman"/>
                <w:bCs/>
                <w:smallCaps/>
                <w:spacing w:val="5"/>
                <w:sz w:val="12"/>
                <w:szCs w:val="12"/>
              </w:rPr>
              <w:t>.00)</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Газета отпечатана в Администрации Новорахинского сельского поселения Крестецкого района Новгородской области</w:t>
            </w:r>
          </w:p>
          <w:p w:rsidR="00F77677" w:rsidRPr="00505837" w:rsidRDefault="00F77677" w:rsidP="00F77677">
            <w:pPr>
              <w:spacing w:after="0"/>
              <w:jc w:val="center"/>
              <w:rPr>
                <w:rFonts w:ascii="Times New Roman" w:eastAsia="Times New Roman" w:hAnsi="Times New Roman" w:cs="Times New Roman"/>
                <w:bCs/>
                <w:smallCaps/>
                <w:spacing w:val="5"/>
                <w:sz w:val="12"/>
                <w:szCs w:val="12"/>
              </w:rPr>
            </w:pPr>
            <w:r w:rsidRPr="00505837">
              <w:rPr>
                <w:rFonts w:ascii="Times New Roman" w:eastAsia="Times New Roman" w:hAnsi="Times New Roman" w:cs="Times New Roman"/>
                <w:bCs/>
                <w:smallCaps/>
                <w:spacing w:val="5"/>
                <w:sz w:val="12"/>
                <w:szCs w:val="12"/>
              </w:rPr>
              <w:t>цена « бесплатно»</w:t>
            </w:r>
          </w:p>
          <w:p w:rsidR="00F77677" w:rsidRPr="00505837" w:rsidRDefault="00F77677" w:rsidP="00F77677">
            <w:pPr>
              <w:spacing w:after="0"/>
              <w:jc w:val="center"/>
              <w:rPr>
                <w:rFonts w:ascii="Times New Roman" w:eastAsia="Times New Roman" w:hAnsi="Times New Roman" w:cs="Times New Roman"/>
              </w:rPr>
            </w:pPr>
            <w:r w:rsidRPr="00505837">
              <w:rPr>
                <w:rFonts w:ascii="Times New Roman" w:eastAsia="Times New Roman" w:hAnsi="Times New Roman" w:cs="Times New Roman"/>
                <w:bCs/>
                <w:smallCaps/>
                <w:spacing w:val="5"/>
                <w:sz w:val="12"/>
                <w:szCs w:val="12"/>
              </w:rPr>
              <w:t>ответственность за достоверность информац</w:t>
            </w:r>
            <w:proofErr w:type="gramStart"/>
            <w:r w:rsidRPr="00505837">
              <w:rPr>
                <w:rFonts w:ascii="Times New Roman" w:eastAsia="Times New Roman" w:hAnsi="Times New Roman" w:cs="Times New Roman"/>
                <w:bCs/>
                <w:smallCaps/>
                <w:spacing w:val="5"/>
                <w:sz w:val="12"/>
                <w:szCs w:val="12"/>
              </w:rPr>
              <w:t>ии и её</w:t>
            </w:r>
            <w:proofErr w:type="gramEnd"/>
            <w:r w:rsidRPr="00505837">
              <w:rPr>
                <w:rFonts w:ascii="Times New Roman" w:eastAsia="Times New Roman" w:hAnsi="Times New Roman" w:cs="Times New Roman"/>
                <w:bCs/>
                <w:smallCaps/>
                <w:spacing w:val="5"/>
                <w:sz w:val="12"/>
                <w:szCs w:val="12"/>
              </w:rPr>
              <w:t xml:space="preserve"> соответствие правовым нормам действующего законодательства несёт орган, принявший документ</w:t>
            </w:r>
          </w:p>
        </w:tc>
      </w:tr>
    </w:tbl>
    <w:p w:rsidR="00F77677" w:rsidRPr="00C95DE9" w:rsidRDefault="00F77677" w:rsidP="00C95DE9">
      <w:pPr>
        <w:tabs>
          <w:tab w:val="left" w:pos="10348"/>
        </w:tabs>
        <w:ind w:left="-142" w:right="-1" w:firstLine="142"/>
        <w:rPr>
          <w:rFonts w:ascii="Calibri" w:eastAsia="Times New Roman" w:hAnsi="Calibri" w:cs="Times New Roman"/>
          <w:u w:val="double"/>
        </w:rPr>
      </w:pPr>
      <w:r w:rsidRPr="00F77677">
        <w:rPr>
          <w:rFonts w:ascii="Calibri" w:eastAsia="Times New Roman" w:hAnsi="Calibri" w:cs="Times New Roman"/>
          <w:u w:val="double"/>
        </w:rPr>
        <w:t>__________________________________________________________</w:t>
      </w:r>
      <w:r w:rsidR="00916AF2">
        <w:rPr>
          <w:rFonts w:ascii="Calibri" w:eastAsia="Times New Roman" w:hAnsi="Calibri" w:cs="Times New Roman"/>
          <w:u w:val="double"/>
        </w:rPr>
        <w:t>______________________________</w:t>
      </w:r>
    </w:p>
    <w:sectPr w:rsidR="00F77677" w:rsidRPr="00C95DE9" w:rsidSect="00E169BF">
      <w:type w:val="continuous"/>
      <w:pgSz w:w="11906" w:h="16838"/>
      <w:pgMar w:top="568" w:right="851" w:bottom="28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40" w:rsidRDefault="009D0840" w:rsidP="00F24507">
      <w:pPr>
        <w:pStyle w:val="aa"/>
      </w:pPr>
      <w:r>
        <w:separator/>
      </w:r>
    </w:p>
  </w:endnote>
  <w:endnote w:type="continuationSeparator" w:id="0">
    <w:p w:rsidR="009D0840" w:rsidRDefault="009D0840" w:rsidP="00F24507">
      <w:pPr>
        <w:pStyle w:val="a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40" w:rsidRDefault="009D0840" w:rsidP="00F24507">
      <w:pPr>
        <w:pStyle w:val="aa"/>
      </w:pPr>
      <w:r>
        <w:separator/>
      </w:r>
    </w:p>
  </w:footnote>
  <w:footnote w:type="continuationSeparator" w:id="0">
    <w:p w:rsidR="009D0840" w:rsidRDefault="009D0840" w:rsidP="00F24507">
      <w:pPr>
        <w:pStyle w:val="aa"/>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933B5B"/>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7065F5"/>
    <w:multiLevelType w:val="hybridMultilevel"/>
    <w:tmpl w:val="38907D3E"/>
    <w:lvl w:ilvl="0" w:tplc="C784A69C">
      <w:start w:val="1"/>
      <w:numFmt w:val="decimal"/>
      <w:lvlText w:val="%1."/>
      <w:lvlJc w:val="left"/>
      <w:pPr>
        <w:tabs>
          <w:tab w:val="num" w:pos="2040"/>
        </w:tabs>
        <w:ind w:left="2040" w:hanging="13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
    <w:nsid w:val="12946533"/>
    <w:multiLevelType w:val="multilevel"/>
    <w:tmpl w:val="3A2886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61B4CC2"/>
    <w:multiLevelType w:val="multilevel"/>
    <w:tmpl w:val="6F50A9FC"/>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nsid w:val="1F566CEE"/>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A24E31"/>
    <w:multiLevelType w:val="hybridMultilevel"/>
    <w:tmpl w:val="346682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12486D"/>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3313824"/>
    <w:multiLevelType w:val="singleLevel"/>
    <w:tmpl w:val="148A3A96"/>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9">
    <w:nsid w:val="78663BF7"/>
    <w:multiLevelType w:val="hybridMultilevel"/>
    <w:tmpl w:val="39980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A8E7418"/>
    <w:multiLevelType w:val="hybridMultilevel"/>
    <w:tmpl w:val="95D476D8"/>
    <w:lvl w:ilvl="0" w:tplc="FFFFFFFF">
      <w:start w:val="1"/>
      <w:numFmt w:val="decimalZero"/>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num>
  <w:num w:numId="5">
    <w:abstractNumId w:val="3"/>
  </w:num>
  <w:num w:numId="6">
    <w:abstractNumId w:val="7"/>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0EF3"/>
    <w:rsid w:val="00014E6A"/>
    <w:rsid w:val="00020727"/>
    <w:rsid w:val="0002179F"/>
    <w:rsid w:val="00025C0A"/>
    <w:rsid w:val="000352D2"/>
    <w:rsid w:val="00041B2E"/>
    <w:rsid w:val="00041E7A"/>
    <w:rsid w:val="0004327E"/>
    <w:rsid w:val="000450CD"/>
    <w:rsid w:val="00046676"/>
    <w:rsid w:val="000474E0"/>
    <w:rsid w:val="000517B8"/>
    <w:rsid w:val="00052E60"/>
    <w:rsid w:val="00053C8D"/>
    <w:rsid w:val="000554D7"/>
    <w:rsid w:val="00065B36"/>
    <w:rsid w:val="00066136"/>
    <w:rsid w:val="000733CF"/>
    <w:rsid w:val="00073913"/>
    <w:rsid w:val="00082719"/>
    <w:rsid w:val="00082859"/>
    <w:rsid w:val="000860B5"/>
    <w:rsid w:val="00090755"/>
    <w:rsid w:val="000A0648"/>
    <w:rsid w:val="000A0AC2"/>
    <w:rsid w:val="000A3B69"/>
    <w:rsid w:val="000A7B03"/>
    <w:rsid w:val="000B0CAB"/>
    <w:rsid w:val="000B192B"/>
    <w:rsid w:val="000B2D52"/>
    <w:rsid w:val="000B4781"/>
    <w:rsid w:val="000B6762"/>
    <w:rsid w:val="000C025E"/>
    <w:rsid w:val="000C06A6"/>
    <w:rsid w:val="000D2D74"/>
    <w:rsid w:val="000D365C"/>
    <w:rsid w:val="000E1458"/>
    <w:rsid w:val="000E16CB"/>
    <w:rsid w:val="000E3124"/>
    <w:rsid w:val="000F006A"/>
    <w:rsid w:val="000F0D7D"/>
    <w:rsid w:val="000F3FDB"/>
    <w:rsid w:val="000F554E"/>
    <w:rsid w:val="000F5F5F"/>
    <w:rsid w:val="001106ED"/>
    <w:rsid w:val="00114F50"/>
    <w:rsid w:val="001153A3"/>
    <w:rsid w:val="001215C9"/>
    <w:rsid w:val="00125F21"/>
    <w:rsid w:val="00126F7F"/>
    <w:rsid w:val="00140BF5"/>
    <w:rsid w:val="00142D8C"/>
    <w:rsid w:val="00146E02"/>
    <w:rsid w:val="00147295"/>
    <w:rsid w:val="001518E6"/>
    <w:rsid w:val="0015410C"/>
    <w:rsid w:val="001558D5"/>
    <w:rsid w:val="00155BA0"/>
    <w:rsid w:val="00156440"/>
    <w:rsid w:val="00164A5C"/>
    <w:rsid w:val="00164C3E"/>
    <w:rsid w:val="001672A8"/>
    <w:rsid w:val="00167793"/>
    <w:rsid w:val="001753B3"/>
    <w:rsid w:val="00176344"/>
    <w:rsid w:val="001775AA"/>
    <w:rsid w:val="00177C2D"/>
    <w:rsid w:val="00190D11"/>
    <w:rsid w:val="00194286"/>
    <w:rsid w:val="00195CC5"/>
    <w:rsid w:val="001A3CA1"/>
    <w:rsid w:val="001A40C3"/>
    <w:rsid w:val="001A57EB"/>
    <w:rsid w:val="001B2524"/>
    <w:rsid w:val="001B65C4"/>
    <w:rsid w:val="001B6E35"/>
    <w:rsid w:val="001B716B"/>
    <w:rsid w:val="001C0CF4"/>
    <w:rsid w:val="001C27D4"/>
    <w:rsid w:val="001C73F2"/>
    <w:rsid w:val="001D043E"/>
    <w:rsid w:val="001D2A92"/>
    <w:rsid w:val="001D2DF4"/>
    <w:rsid w:val="001D355B"/>
    <w:rsid w:val="001D54F7"/>
    <w:rsid w:val="001D766A"/>
    <w:rsid w:val="001E43E6"/>
    <w:rsid w:val="001F0EFA"/>
    <w:rsid w:val="001F1394"/>
    <w:rsid w:val="001F16C8"/>
    <w:rsid w:val="001F6F95"/>
    <w:rsid w:val="001F717B"/>
    <w:rsid w:val="00200019"/>
    <w:rsid w:val="002008DB"/>
    <w:rsid w:val="002025A5"/>
    <w:rsid w:val="00202FAE"/>
    <w:rsid w:val="00206FFA"/>
    <w:rsid w:val="00211AE2"/>
    <w:rsid w:val="00211E2E"/>
    <w:rsid w:val="002134F7"/>
    <w:rsid w:val="00214E6E"/>
    <w:rsid w:val="0021503E"/>
    <w:rsid w:val="00215E2C"/>
    <w:rsid w:val="00220110"/>
    <w:rsid w:val="0022249A"/>
    <w:rsid w:val="00223550"/>
    <w:rsid w:val="0022721C"/>
    <w:rsid w:val="00227285"/>
    <w:rsid w:val="00227CA5"/>
    <w:rsid w:val="00231800"/>
    <w:rsid w:val="00232BB9"/>
    <w:rsid w:val="00237131"/>
    <w:rsid w:val="00241EE1"/>
    <w:rsid w:val="00245979"/>
    <w:rsid w:val="00247F5B"/>
    <w:rsid w:val="002572DB"/>
    <w:rsid w:val="00260182"/>
    <w:rsid w:val="00260835"/>
    <w:rsid w:val="002618BD"/>
    <w:rsid w:val="0026449C"/>
    <w:rsid w:val="00266949"/>
    <w:rsid w:val="0027054B"/>
    <w:rsid w:val="002744C8"/>
    <w:rsid w:val="00275619"/>
    <w:rsid w:val="002764F3"/>
    <w:rsid w:val="00283CAD"/>
    <w:rsid w:val="0029068B"/>
    <w:rsid w:val="00292DC8"/>
    <w:rsid w:val="00294B69"/>
    <w:rsid w:val="002955CA"/>
    <w:rsid w:val="002A4E5A"/>
    <w:rsid w:val="002A523D"/>
    <w:rsid w:val="002A6D89"/>
    <w:rsid w:val="002B3FB2"/>
    <w:rsid w:val="002B45C5"/>
    <w:rsid w:val="002B626A"/>
    <w:rsid w:val="002C02AB"/>
    <w:rsid w:val="002C18AF"/>
    <w:rsid w:val="002C1EBE"/>
    <w:rsid w:val="002D249E"/>
    <w:rsid w:val="002D2A1D"/>
    <w:rsid w:val="002D3AA3"/>
    <w:rsid w:val="002D4578"/>
    <w:rsid w:val="002D5111"/>
    <w:rsid w:val="002D5CE2"/>
    <w:rsid w:val="002D752F"/>
    <w:rsid w:val="002E16FD"/>
    <w:rsid w:val="002E39D2"/>
    <w:rsid w:val="002F4D92"/>
    <w:rsid w:val="002F7376"/>
    <w:rsid w:val="0030147A"/>
    <w:rsid w:val="0030232B"/>
    <w:rsid w:val="00302730"/>
    <w:rsid w:val="00303E9B"/>
    <w:rsid w:val="0030542F"/>
    <w:rsid w:val="00305E00"/>
    <w:rsid w:val="003062D6"/>
    <w:rsid w:val="00306E3F"/>
    <w:rsid w:val="0031037B"/>
    <w:rsid w:val="0031052E"/>
    <w:rsid w:val="00314C76"/>
    <w:rsid w:val="00317913"/>
    <w:rsid w:val="00320505"/>
    <w:rsid w:val="00321F85"/>
    <w:rsid w:val="00322642"/>
    <w:rsid w:val="0032460E"/>
    <w:rsid w:val="00325664"/>
    <w:rsid w:val="003342B6"/>
    <w:rsid w:val="00340093"/>
    <w:rsid w:val="0034134C"/>
    <w:rsid w:val="00344287"/>
    <w:rsid w:val="00346F23"/>
    <w:rsid w:val="00351465"/>
    <w:rsid w:val="003516EC"/>
    <w:rsid w:val="003601AB"/>
    <w:rsid w:val="00361457"/>
    <w:rsid w:val="003642D3"/>
    <w:rsid w:val="00373139"/>
    <w:rsid w:val="00374727"/>
    <w:rsid w:val="003827D7"/>
    <w:rsid w:val="00383955"/>
    <w:rsid w:val="003859D7"/>
    <w:rsid w:val="0038727A"/>
    <w:rsid w:val="00390429"/>
    <w:rsid w:val="003947D4"/>
    <w:rsid w:val="00396F44"/>
    <w:rsid w:val="003A0352"/>
    <w:rsid w:val="003A16FF"/>
    <w:rsid w:val="003A5B7B"/>
    <w:rsid w:val="003B3CA7"/>
    <w:rsid w:val="003B5FD4"/>
    <w:rsid w:val="003C3699"/>
    <w:rsid w:val="003C4E36"/>
    <w:rsid w:val="003C5C0D"/>
    <w:rsid w:val="003D54A6"/>
    <w:rsid w:val="003D753A"/>
    <w:rsid w:val="003D7F71"/>
    <w:rsid w:val="003F42C7"/>
    <w:rsid w:val="003F717E"/>
    <w:rsid w:val="003F7B6D"/>
    <w:rsid w:val="00401CCE"/>
    <w:rsid w:val="004022E8"/>
    <w:rsid w:val="0040371D"/>
    <w:rsid w:val="00412871"/>
    <w:rsid w:val="00413E8F"/>
    <w:rsid w:val="00420752"/>
    <w:rsid w:val="00423059"/>
    <w:rsid w:val="00423A59"/>
    <w:rsid w:val="004244C7"/>
    <w:rsid w:val="004258B2"/>
    <w:rsid w:val="00427457"/>
    <w:rsid w:val="004362DD"/>
    <w:rsid w:val="00440FA1"/>
    <w:rsid w:val="00440FCF"/>
    <w:rsid w:val="00441F4A"/>
    <w:rsid w:val="004459FD"/>
    <w:rsid w:val="00447509"/>
    <w:rsid w:val="00447B26"/>
    <w:rsid w:val="00451A20"/>
    <w:rsid w:val="00455E5D"/>
    <w:rsid w:val="00462084"/>
    <w:rsid w:val="00463948"/>
    <w:rsid w:val="00466B4F"/>
    <w:rsid w:val="00473269"/>
    <w:rsid w:val="00475936"/>
    <w:rsid w:val="00480653"/>
    <w:rsid w:val="004823CA"/>
    <w:rsid w:val="0048260B"/>
    <w:rsid w:val="004836BA"/>
    <w:rsid w:val="00484BE7"/>
    <w:rsid w:val="004855B7"/>
    <w:rsid w:val="004933AC"/>
    <w:rsid w:val="00494D4F"/>
    <w:rsid w:val="004A24EA"/>
    <w:rsid w:val="004A35FD"/>
    <w:rsid w:val="004A38A4"/>
    <w:rsid w:val="004A4D55"/>
    <w:rsid w:val="004B141D"/>
    <w:rsid w:val="004B3537"/>
    <w:rsid w:val="004B4AF0"/>
    <w:rsid w:val="004B4D10"/>
    <w:rsid w:val="004C597F"/>
    <w:rsid w:val="004C6352"/>
    <w:rsid w:val="004C70C8"/>
    <w:rsid w:val="004D3E73"/>
    <w:rsid w:val="004E4B01"/>
    <w:rsid w:val="004F0D40"/>
    <w:rsid w:val="004F1634"/>
    <w:rsid w:val="004F2A4F"/>
    <w:rsid w:val="00501ED2"/>
    <w:rsid w:val="005051C8"/>
    <w:rsid w:val="00505837"/>
    <w:rsid w:val="00505B95"/>
    <w:rsid w:val="00517403"/>
    <w:rsid w:val="00523149"/>
    <w:rsid w:val="00526CA2"/>
    <w:rsid w:val="0054436B"/>
    <w:rsid w:val="00547C13"/>
    <w:rsid w:val="00552210"/>
    <w:rsid w:val="00556429"/>
    <w:rsid w:val="00560057"/>
    <w:rsid w:val="0056076D"/>
    <w:rsid w:val="00563E56"/>
    <w:rsid w:val="00567695"/>
    <w:rsid w:val="0057028E"/>
    <w:rsid w:val="00570DC3"/>
    <w:rsid w:val="005821B7"/>
    <w:rsid w:val="005864E8"/>
    <w:rsid w:val="0059534D"/>
    <w:rsid w:val="00595BBC"/>
    <w:rsid w:val="005A03C8"/>
    <w:rsid w:val="005A3F4B"/>
    <w:rsid w:val="005B08BD"/>
    <w:rsid w:val="005B141B"/>
    <w:rsid w:val="005B5B5E"/>
    <w:rsid w:val="005B6CDD"/>
    <w:rsid w:val="005B7419"/>
    <w:rsid w:val="005C1E1E"/>
    <w:rsid w:val="005C2BCC"/>
    <w:rsid w:val="005C2ED5"/>
    <w:rsid w:val="005C439F"/>
    <w:rsid w:val="005D3B7B"/>
    <w:rsid w:val="005D4BE4"/>
    <w:rsid w:val="005D5492"/>
    <w:rsid w:val="005D5F54"/>
    <w:rsid w:val="005D670A"/>
    <w:rsid w:val="005D67AF"/>
    <w:rsid w:val="005D7924"/>
    <w:rsid w:val="005E0E5D"/>
    <w:rsid w:val="005E11AF"/>
    <w:rsid w:val="005E1DAC"/>
    <w:rsid w:val="005E249C"/>
    <w:rsid w:val="005F2974"/>
    <w:rsid w:val="005F32A8"/>
    <w:rsid w:val="005F4F7C"/>
    <w:rsid w:val="005F5CC8"/>
    <w:rsid w:val="00603116"/>
    <w:rsid w:val="00606A09"/>
    <w:rsid w:val="00615664"/>
    <w:rsid w:val="00615982"/>
    <w:rsid w:val="00616437"/>
    <w:rsid w:val="00617AFD"/>
    <w:rsid w:val="006213DE"/>
    <w:rsid w:val="00624685"/>
    <w:rsid w:val="0063015D"/>
    <w:rsid w:val="006305DC"/>
    <w:rsid w:val="006312AA"/>
    <w:rsid w:val="00631725"/>
    <w:rsid w:val="00640FB7"/>
    <w:rsid w:val="00641F89"/>
    <w:rsid w:val="0064229C"/>
    <w:rsid w:val="0064535D"/>
    <w:rsid w:val="006466CE"/>
    <w:rsid w:val="006474B4"/>
    <w:rsid w:val="006513FB"/>
    <w:rsid w:val="00651666"/>
    <w:rsid w:val="00653252"/>
    <w:rsid w:val="00655482"/>
    <w:rsid w:val="0065739B"/>
    <w:rsid w:val="0066669F"/>
    <w:rsid w:val="00666770"/>
    <w:rsid w:val="00667E54"/>
    <w:rsid w:val="00672072"/>
    <w:rsid w:val="00674727"/>
    <w:rsid w:val="00680251"/>
    <w:rsid w:val="00681CC9"/>
    <w:rsid w:val="006838FE"/>
    <w:rsid w:val="0068406E"/>
    <w:rsid w:val="00686B7D"/>
    <w:rsid w:val="006919D9"/>
    <w:rsid w:val="0069444E"/>
    <w:rsid w:val="00694804"/>
    <w:rsid w:val="00696137"/>
    <w:rsid w:val="006A376E"/>
    <w:rsid w:val="006B0B23"/>
    <w:rsid w:val="006B24A2"/>
    <w:rsid w:val="006B4B02"/>
    <w:rsid w:val="006B60BB"/>
    <w:rsid w:val="006B7709"/>
    <w:rsid w:val="006C0394"/>
    <w:rsid w:val="006C5CF7"/>
    <w:rsid w:val="006D319D"/>
    <w:rsid w:val="006D484A"/>
    <w:rsid w:val="006D5DBF"/>
    <w:rsid w:val="006D666E"/>
    <w:rsid w:val="006E104A"/>
    <w:rsid w:val="006E1ED8"/>
    <w:rsid w:val="006E6150"/>
    <w:rsid w:val="006F1A56"/>
    <w:rsid w:val="006F63BD"/>
    <w:rsid w:val="006F7316"/>
    <w:rsid w:val="00704DED"/>
    <w:rsid w:val="007057FF"/>
    <w:rsid w:val="007144F0"/>
    <w:rsid w:val="00720569"/>
    <w:rsid w:val="00723B7E"/>
    <w:rsid w:val="00726776"/>
    <w:rsid w:val="007307B0"/>
    <w:rsid w:val="007314E5"/>
    <w:rsid w:val="00737232"/>
    <w:rsid w:val="00742A8B"/>
    <w:rsid w:val="00743D72"/>
    <w:rsid w:val="007461CE"/>
    <w:rsid w:val="007548F7"/>
    <w:rsid w:val="00756E85"/>
    <w:rsid w:val="00757EB7"/>
    <w:rsid w:val="00760536"/>
    <w:rsid w:val="007625AF"/>
    <w:rsid w:val="00762CD0"/>
    <w:rsid w:val="007635FC"/>
    <w:rsid w:val="007715A0"/>
    <w:rsid w:val="00771CA6"/>
    <w:rsid w:val="00775FFC"/>
    <w:rsid w:val="00777EB7"/>
    <w:rsid w:val="00780CEA"/>
    <w:rsid w:val="00785A09"/>
    <w:rsid w:val="00791F94"/>
    <w:rsid w:val="0079284A"/>
    <w:rsid w:val="007932C5"/>
    <w:rsid w:val="007A5315"/>
    <w:rsid w:val="007A6000"/>
    <w:rsid w:val="007A6140"/>
    <w:rsid w:val="007A714E"/>
    <w:rsid w:val="007A7246"/>
    <w:rsid w:val="007A7330"/>
    <w:rsid w:val="007B0AD3"/>
    <w:rsid w:val="007B279C"/>
    <w:rsid w:val="007B765B"/>
    <w:rsid w:val="007B79C7"/>
    <w:rsid w:val="007C0C6D"/>
    <w:rsid w:val="007C2F4B"/>
    <w:rsid w:val="007C32E0"/>
    <w:rsid w:val="007C5F0F"/>
    <w:rsid w:val="007C60FE"/>
    <w:rsid w:val="007D35AB"/>
    <w:rsid w:val="007D4DEB"/>
    <w:rsid w:val="007D7CD6"/>
    <w:rsid w:val="007E0EB9"/>
    <w:rsid w:val="007E3B8D"/>
    <w:rsid w:val="007E3F38"/>
    <w:rsid w:val="007E5631"/>
    <w:rsid w:val="007E56A8"/>
    <w:rsid w:val="007F31B4"/>
    <w:rsid w:val="007F5B89"/>
    <w:rsid w:val="008008C5"/>
    <w:rsid w:val="00803215"/>
    <w:rsid w:val="00804C68"/>
    <w:rsid w:val="00811F7E"/>
    <w:rsid w:val="00815E6D"/>
    <w:rsid w:val="00823819"/>
    <w:rsid w:val="00823E40"/>
    <w:rsid w:val="008242DA"/>
    <w:rsid w:val="0082527F"/>
    <w:rsid w:val="00830165"/>
    <w:rsid w:val="00830EB7"/>
    <w:rsid w:val="00833FF4"/>
    <w:rsid w:val="00834CDB"/>
    <w:rsid w:val="0083582F"/>
    <w:rsid w:val="00843547"/>
    <w:rsid w:val="00843747"/>
    <w:rsid w:val="00843768"/>
    <w:rsid w:val="00843779"/>
    <w:rsid w:val="00844F77"/>
    <w:rsid w:val="008464F1"/>
    <w:rsid w:val="00847508"/>
    <w:rsid w:val="0084788D"/>
    <w:rsid w:val="008505A1"/>
    <w:rsid w:val="00850601"/>
    <w:rsid w:val="00851A1A"/>
    <w:rsid w:val="00853040"/>
    <w:rsid w:val="008535D0"/>
    <w:rsid w:val="00857C2B"/>
    <w:rsid w:val="008603E2"/>
    <w:rsid w:val="00860A0F"/>
    <w:rsid w:val="00864C7C"/>
    <w:rsid w:val="00874E26"/>
    <w:rsid w:val="00875F8D"/>
    <w:rsid w:val="00880A06"/>
    <w:rsid w:val="0088217C"/>
    <w:rsid w:val="008931A9"/>
    <w:rsid w:val="00893938"/>
    <w:rsid w:val="00894D20"/>
    <w:rsid w:val="0089516A"/>
    <w:rsid w:val="00895306"/>
    <w:rsid w:val="00897333"/>
    <w:rsid w:val="008A5558"/>
    <w:rsid w:val="008A6F3B"/>
    <w:rsid w:val="008A73E9"/>
    <w:rsid w:val="008B0E3E"/>
    <w:rsid w:val="008B4CE8"/>
    <w:rsid w:val="008C2B8E"/>
    <w:rsid w:val="008C3C2E"/>
    <w:rsid w:val="008C44F0"/>
    <w:rsid w:val="008C4E01"/>
    <w:rsid w:val="008C6234"/>
    <w:rsid w:val="008C7D3A"/>
    <w:rsid w:val="008C7EC2"/>
    <w:rsid w:val="008D26FF"/>
    <w:rsid w:val="008D4FDA"/>
    <w:rsid w:val="008E2FFC"/>
    <w:rsid w:val="008E4C92"/>
    <w:rsid w:val="008E4F8D"/>
    <w:rsid w:val="008F23BC"/>
    <w:rsid w:val="008F4806"/>
    <w:rsid w:val="008F4DBA"/>
    <w:rsid w:val="00903EA5"/>
    <w:rsid w:val="00905D5D"/>
    <w:rsid w:val="009118AE"/>
    <w:rsid w:val="00914522"/>
    <w:rsid w:val="00914E40"/>
    <w:rsid w:val="00916AF2"/>
    <w:rsid w:val="00920B14"/>
    <w:rsid w:val="009250CB"/>
    <w:rsid w:val="00927922"/>
    <w:rsid w:val="009369DF"/>
    <w:rsid w:val="00937FF9"/>
    <w:rsid w:val="009405BA"/>
    <w:rsid w:val="00942F3E"/>
    <w:rsid w:val="009437EB"/>
    <w:rsid w:val="009515F7"/>
    <w:rsid w:val="009579D0"/>
    <w:rsid w:val="009662A5"/>
    <w:rsid w:val="009666D2"/>
    <w:rsid w:val="0097280A"/>
    <w:rsid w:val="00975272"/>
    <w:rsid w:val="009753DB"/>
    <w:rsid w:val="009755A0"/>
    <w:rsid w:val="009803D0"/>
    <w:rsid w:val="00983AE6"/>
    <w:rsid w:val="00983FB5"/>
    <w:rsid w:val="00986B51"/>
    <w:rsid w:val="009A1446"/>
    <w:rsid w:val="009A1F35"/>
    <w:rsid w:val="009A2352"/>
    <w:rsid w:val="009B0073"/>
    <w:rsid w:val="009B6B2B"/>
    <w:rsid w:val="009B6C62"/>
    <w:rsid w:val="009B7C26"/>
    <w:rsid w:val="009C203B"/>
    <w:rsid w:val="009C33D4"/>
    <w:rsid w:val="009C42FC"/>
    <w:rsid w:val="009C58EF"/>
    <w:rsid w:val="009C5FA1"/>
    <w:rsid w:val="009C6622"/>
    <w:rsid w:val="009D0840"/>
    <w:rsid w:val="009E0ACA"/>
    <w:rsid w:val="009E0C24"/>
    <w:rsid w:val="009E0F48"/>
    <w:rsid w:val="009E2EB9"/>
    <w:rsid w:val="009E4E4C"/>
    <w:rsid w:val="009E62DD"/>
    <w:rsid w:val="00A01290"/>
    <w:rsid w:val="00A022F5"/>
    <w:rsid w:val="00A027D9"/>
    <w:rsid w:val="00A06D52"/>
    <w:rsid w:val="00A10171"/>
    <w:rsid w:val="00A11A07"/>
    <w:rsid w:val="00A12260"/>
    <w:rsid w:val="00A13BC8"/>
    <w:rsid w:val="00A14975"/>
    <w:rsid w:val="00A15A23"/>
    <w:rsid w:val="00A17277"/>
    <w:rsid w:val="00A22E0E"/>
    <w:rsid w:val="00A257A1"/>
    <w:rsid w:val="00A25D7B"/>
    <w:rsid w:val="00A40C44"/>
    <w:rsid w:val="00A4768B"/>
    <w:rsid w:val="00A476D0"/>
    <w:rsid w:val="00A51422"/>
    <w:rsid w:val="00A54707"/>
    <w:rsid w:val="00A55461"/>
    <w:rsid w:val="00A56232"/>
    <w:rsid w:val="00A57941"/>
    <w:rsid w:val="00A61CE0"/>
    <w:rsid w:val="00A67B18"/>
    <w:rsid w:val="00A70714"/>
    <w:rsid w:val="00A70EF3"/>
    <w:rsid w:val="00A73A95"/>
    <w:rsid w:val="00A74AB5"/>
    <w:rsid w:val="00A74F0E"/>
    <w:rsid w:val="00A75BC4"/>
    <w:rsid w:val="00A770F5"/>
    <w:rsid w:val="00A80049"/>
    <w:rsid w:val="00A8084C"/>
    <w:rsid w:val="00A80C1D"/>
    <w:rsid w:val="00A80D70"/>
    <w:rsid w:val="00A82665"/>
    <w:rsid w:val="00A831A1"/>
    <w:rsid w:val="00A83DE9"/>
    <w:rsid w:val="00A86086"/>
    <w:rsid w:val="00A9068E"/>
    <w:rsid w:val="00A9134F"/>
    <w:rsid w:val="00A91BA3"/>
    <w:rsid w:val="00A93E5F"/>
    <w:rsid w:val="00A959D6"/>
    <w:rsid w:val="00AA0A8B"/>
    <w:rsid w:val="00AB37A9"/>
    <w:rsid w:val="00AC17C5"/>
    <w:rsid w:val="00AC7866"/>
    <w:rsid w:val="00AD0632"/>
    <w:rsid w:val="00AD11D4"/>
    <w:rsid w:val="00AD17CA"/>
    <w:rsid w:val="00AD1F8C"/>
    <w:rsid w:val="00AE0F29"/>
    <w:rsid w:val="00AE1EB5"/>
    <w:rsid w:val="00AE7A10"/>
    <w:rsid w:val="00AF0BA5"/>
    <w:rsid w:val="00AF3E82"/>
    <w:rsid w:val="00AF5AEB"/>
    <w:rsid w:val="00B01767"/>
    <w:rsid w:val="00B04017"/>
    <w:rsid w:val="00B11F2A"/>
    <w:rsid w:val="00B13094"/>
    <w:rsid w:val="00B20A66"/>
    <w:rsid w:val="00B22A40"/>
    <w:rsid w:val="00B2368A"/>
    <w:rsid w:val="00B31507"/>
    <w:rsid w:val="00B354C2"/>
    <w:rsid w:val="00B362A1"/>
    <w:rsid w:val="00B40702"/>
    <w:rsid w:val="00B42A31"/>
    <w:rsid w:val="00B43E3A"/>
    <w:rsid w:val="00B44290"/>
    <w:rsid w:val="00B44AA7"/>
    <w:rsid w:val="00B4719F"/>
    <w:rsid w:val="00B47F9C"/>
    <w:rsid w:val="00B553B5"/>
    <w:rsid w:val="00B57650"/>
    <w:rsid w:val="00B60D15"/>
    <w:rsid w:val="00B65AD9"/>
    <w:rsid w:val="00B70D81"/>
    <w:rsid w:val="00B71EE4"/>
    <w:rsid w:val="00B744E0"/>
    <w:rsid w:val="00B7496D"/>
    <w:rsid w:val="00B76A46"/>
    <w:rsid w:val="00B85636"/>
    <w:rsid w:val="00B8575C"/>
    <w:rsid w:val="00B87483"/>
    <w:rsid w:val="00B920A9"/>
    <w:rsid w:val="00B92E46"/>
    <w:rsid w:val="00B94AD5"/>
    <w:rsid w:val="00B968EC"/>
    <w:rsid w:val="00BA0F25"/>
    <w:rsid w:val="00BA23FA"/>
    <w:rsid w:val="00BA4CB5"/>
    <w:rsid w:val="00BA71D1"/>
    <w:rsid w:val="00BB1B48"/>
    <w:rsid w:val="00BB3488"/>
    <w:rsid w:val="00BC2748"/>
    <w:rsid w:val="00BC3AB5"/>
    <w:rsid w:val="00BC45F2"/>
    <w:rsid w:val="00BC5FAF"/>
    <w:rsid w:val="00BD23FA"/>
    <w:rsid w:val="00BD484B"/>
    <w:rsid w:val="00BD77D6"/>
    <w:rsid w:val="00BE055E"/>
    <w:rsid w:val="00BE07D4"/>
    <w:rsid w:val="00BE142C"/>
    <w:rsid w:val="00BE3764"/>
    <w:rsid w:val="00BE523A"/>
    <w:rsid w:val="00BF4C95"/>
    <w:rsid w:val="00C01A65"/>
    <w:rsid w:val="00C028BA"/>
    <w:rsid w:val="00C0629F"/>
    <w:rsid w:val="00C07463"/>
    <w:rsid w:val="00C10F01"/>
    <w:rsid w:val="00C12FCF"/>
    <w:rsid w:val="00C2165D"/>
    <w:rsid w:val="00C3139E"/>
    <w:rsid w:val="00C32C2F"/>
    <w:rsid w:val="00C33C28"/>
    <w:rsid w:val="00C34CC8"/>
    <w:rsid w:val="00C34F9E"/>
    <w:rsid w:val="00C36C10"/>
    <w:rsid w:val="00C37224"/>
    <w:rsid w:val="00C42F5D"/>
    <w:rsid w:val="00C44E53"/>
    <w:rsid w:val="00C54B45"/>
    <w:rsid w:val="00C54EA7"/>
    <w:rsid w:val="00C55D84"/>
    <w:rsid w:val="00C55E2F"/>
    <w:rsid w:val="00C6464F"/>
    <w:rsid w:val="00C6551B"/>
    <w:rsid w:val="00C7005F"/>
    <w:rsid w:val="00C703CF"/>
    <w:rsid w:val="00C70BDC"/>
    <w:rsid w:val="00C70F5B"/>
    <w:rsid w:val="00C82594"/>
    <w:rsid w:val="00C83894"/>
    <w:rsid w:val="00C8676E"/>
    <w:rsid w:val="00C9438D"/>
    <w:rsid w:val="00C95DE9"/>
    <w:rsid w:val="00C96849"/>
    <w:rsid w:val="00C9693E"/>
    <w:rsid w:val="00C979B7"/>
    <w:rsid w:val="00CA01A3"/>
    <w:rsid w:val="00CA0DF0"/>
    <w:rsid w:val="00CA326A"/>
    <w:rsid w:val="00CA6274"/>
    <w:rsid w:val="00CB1584"/>
    <w:rsid w:val="00CC4675"/>
    <w:rsid w:val="00CE19FC"/>
    <w:rsid w:val="00CE4D53"/>
    <w:rsid w:val="00CE6A2F"/>
    <w:rsid w:val="00CF0BF6"/>
    <w:rsid w:val="00CF29B2"/>
    <w:rsid w:val="00CF52A6"/>
    <w:rsid w:val="00CF7CD8"/>
    <w:rsid w:val="00D004E5"/>
    <w:rsid w:val="00D01B9F"/>
    <w:rsid w:val="00D02309"/>
    <w:rsid w:val="00D034C8"/>
    <w:rsid w:val="00D03D1C"/>
    <w:rsid w:val="00D045D7"/>
    <w:rsid w:val="00D04EFE"/>
    <w:rsid w:val="00D107F7"/>
    <w:rsid w:val="00D14E0C"/>
    <w:rsid w:val="00D1513E"/>
    <w:rsid w:val="00D15C6D"/>
    <w:rsid w:val="00D248F7"/>
    <w:rsid w:val="00D27F4B"/>
    <w:rsid w:val="00D312F0"/>
    <w:rsid w:val="00D34DB2"/>
    <w:rsid w:val="00D36312"/>
    <w:rsid w:val="00D37932"/>
    <w:rsid w:val="00D410E5"/>
    <w:rsid w:val="00D41134"/>
    <w:rsid w:val="00D459FD"/>
    <w:rsid w:val="00D51A83"/>
    <w:rsid w:val="00D51F07"/>
    <w:rsid w:val="00D533A7"/>
    <w:rsid w:val="00D555DB"/>
    <w:rsid w:val="00D6048F"/>
    <w:rsid w:val="00D64230"/>
    <w:rsid w:val="00D643C3"/>
    <w:rsid w:val="00D65727"/>
    <w:rsid w:val="00D677A9"/>
    <w:rsid w:val="00D67C4C"/>
    <w:rsid w:val="00D70198"/>
    <w:rsid w:val="00D71D17"/>
    <w:rsid w:val="00D74EEB"/>
    <w:rsid w:val="00D76D1F"/>
    <w:rsid w:val="00D84F22"/>
    <w:rsid w:val="00D869B1"/>
    <w:rsid w:val="00D86CFC"/>
    <w:rsid w:val="00D93E00"/>
    <w:rsid w:val="00D976BF"/>
    <w:rsid w:val="00DA26AB"/>
    <w:rsid w:val="00DA37B6"/>
    <w:rsid w:val="00DA37E9"/>
    <w:rsid w:val="00DB0033"/>
    <w:rsid w:val="00DB487E"/>
    <w:rsid w:val="00DB50C8"/>
    <w:rsid w:val="00DC0A05"/>
    <w:rsid w:val="00DC2B47"/>
    <w:rsid w:val="00DC400C"/>
    <w:rsid w:val="00DD09D4"/>
    <w:rsid w:val="00DD68FF"/>
    <w:rsid w:val="00DD6D71"/>
    <w:rsid w:val="00DE213F"/>
    <w:rsid w:val="00DE49B0"/>
    <w:rsid w:val="00DF31CD"/>
    <w:rsid w:val="00DF3D03"/>
    <w:rsid w:val="00DF74C2"/>
    <w:rsid w:val="00DF774A"/>
    <w:rsid w:val="00DF789A"/>
    <w:rsid w:val="00DF7EA9"/>
    <w:rsid w:val="00E010A5"/>
    <w:rsid w:val="00E05047"/>
    <w:rsid w:val="00E169BF"/>
    <w:rsid w:val="00E16F51"/>
    <w:rsid w:val="00E207FA"/>
    <w:rsid w:val="00E23B3C"/>
    <w:rsid w:val="00E243C4"/>
    <w:rsid w:val="00E26601"/>
    <w:rsid w:val="00E27769"/>
    <w:rsid w:val="00E311F0"/>
    <w:rsid w:val="00E34E71"/>
    <w:rsid w:val="00E351EA"/>
    <w:rsid w:val="00E3665E"/>
    <w:rsid w:val="00E37F8F"/>
    <w:rsid w:val="00E42528"/>
    <w:rsid w:val="00E45867"/>
    <w:rsid w:val="00E46259"/>
    <w:rsid w:val="00E4737B"/>
    <w:rsid w:val="00E520FA"/>
    <w:rsid w:val="00E53290"/>
    <w:rsid w:val="00E5493A"/>
    <w:rsid w:val="00E54EAA"/>
    <w:rsid w:val="00E56B55"/>
    <w:rsid w:val="00E57C49"/>
    <w:rsid w:val="00E60985"/>
    <w:rsid w:val="00E64337"/>
    <w:rsid w:val="00E71152"/>
    <w:rsid w:val="00E740C3"/>
    <w:rsid w:val="00E76519"/>
    <w:rsid w:val="00E77165"/>
    <w:rsid w:val="00E82007"/>
    <w:rsid w:val="00E85B8B"/>
    <w:rsid w:val="00E9792C"/>
    <w:rsid w:val="00EA03B4"/>
    <w:rsid w:val="00EA5AB5"/>
    <w:rsid w:val="00EA5F44"/>
    <w:rsid w:val="00EB08E0"/>
    <w:rsid w:val="00EB36DC"/>
    <w:rsid w:val="00EB4B67"/>
    <w:rsid w:val="00EB7D0C"/>
    <w:rsid w:val="00EC2C89"/>
    <w:rsid w:val="00ED0A3C"/>
    <w:rsid w:val="00ED2574"/>
    <w:rsid w:val="00ED489B"/>
    <w:rsid w:val="00ED768F"/>
    <w:rsid w:val="00EE1E2C"/>
    <w:rsid w:val="00EE5997"/>
    <w:rsid w:val="00EF2861"/>
    <w:rsid w:val="00EF63B6"/>
    <w:rsid w:val="00EF6FEB"/>
    <w:rsid w:val="00EF7A2C"/>
    <w:rsid w:val="00EF7A50"/>
    <w:rsid w:val="00EF7AF3"/>
    <w:rsid w:val="00EF7D83"/>
    <w:rsid w:val="00F0099F"/>
    <w:rsid w:val="00F01BDB"/>
    <w:rsid w:val="00F02156"/>
    <w:rsid w:val="00F03BF0"/>
    <w:rsid w:val="00F041F0"/>
    <w:rsid w:val="00F07243"/>
    <w:rsid w:val="00F152FD"/>
    <w:rsid w:val="00F2081C"/>
    <w:rsid w:val="00F24507"/>
    <w:rsid w:val="00F34C98"/>
    <w:rsid w:val="00F37B2F"/>
    <w:rsid w:val="00F40450"/>
    <w:rsid w:val="00F420E4"/>
    <w:rsid w:val="00F44CC0"/>
    <w:rsid w:val="00F4682E"/>
    <w:rsid w:val="00F53CE9"/>
    <w:rsid w:val="00F60F20"/>
    <w:rsid w:val="00F6264D"/>
    <w:rsid w:val="00F62772"/>
    <w:rsid w:val="00F65BB0"/>
    <w:rsid w:val="00F66B42"/>
    <w:rsid w:val="00F677AF"/>
    <w:rsid w:val="00F67F11"/>
    <w:rsid w:val="00F75D4F"/>
    <w:rsid w:val="00F75D73"/>
    <w:rsid w:val="00F76DBF"/>
    <w:rsid w:val="00F77677"/>
    <w:rsid w:val="00F816F7"/>
    <w:rsid w:val="00F82712"/>
    <w:rsid w:val="00F87343"/>
    <w:rsid w:val="00F903C6"/>
    <w:rsid w:val="00F911F5"/>
    <w:rsid w:val="00F91C5B"/>
    <w:rsid w:val="00F9362A"/>
    <w:rsid w:val="00F94F6B"/>
    <w:rsid w:val="00F96A0B"/>
    <w:rsid w:val="00F96A91"/>
    <w:rsid w:val="00FA02E7"/>
    <w:rsid w:val="00FA1F98"/>
    <w:rsid w:val="00FA212A"/>
    <w:rsid w:val="00FA6FA2"/>
    <w:rsid w:val="00FA72C7"/>
    <w:rsid w:val="00FB297A"/>
    <w:rsid w:val="00FB416D"/>
    <w:rsid w:val="00FB704D"/>
    <w:rsid w:val="00FC0BB7"/>
    <w:rsid w:val="00FD0B12"/>
    <w:rsid w:val="00FD2359"/>
    <w:rsid w:val="00FE610C"/>
    <w:rsid w:val="00FE77AA"/>
    <w:rsid w:val="00FF5182"/>
    <w:rsid w:val="00FF70BA"/>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42C"/>
  </w:style>
  <w:style w:type="paragraph" w:styleId="1">
    <w:name w:val="heading 1"/>
    <w:basedOn w:val="a"/>
    <w:next w:val="a"/>
    <w:link w:val="10"/>
    <w:qFormat/>
    <w:rsid w:val="004258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41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041E7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unhideWhenUsed/>
    <w:qFormat/>
    <w:rsid w:val="00C70BDC"/>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4258B2"/>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1A3CA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4258B2"/>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semiHidden/>
    <w:unhideWhenUsed/>
    <w:qFormat/>
    <w:rsid w:val="001D355B"/>
    <w:pPr>
      <w:keepNext/>
      <w:spacing w:after="0" w:line="240" w:lineRule="auto"/>
      <w:outlineLvl w:val="7"/>
    </w:pPr>
    <w:rPr>
      <w:rFonts w:ascii="Times New Roman" w:eastAsia="Times New Roman" w:hAnsi="Times New Roman" w:cs="Times New Roman"/>
      <w:sz w:val="24"/>
      <w:szCs w:val="20"/>
    </w:rPr>
  </w:style>
  <w:style w:type="paragraph" w:styleId="9">
    <w:name w:val="heading 9"/>
    <w:basedOn w:val="a"/>
    <w:next w:val="a"/>
    <w:link w:val="90"/>
    <w:semiHidden/>
    <w:unhideWhenUsed/>
    <w:qFormat/>
    <w:rsid w:val="001D355B"/>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41E7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041E7A"/>
    <w:rPr>
      <w:rFonts w:ascii="Times New Roman" w:eastAsia="Times New Roman" w:hAnsi="Times New Roman" w:cs="Times New Roman"/>
      <w:b/>
      <w:sz w:val="32"/>
      <w:szCs w:val="20"/>
    </w:rPr>
  </w:style>
  <w:style w:type="character" w:customStyle="1" w:styleId="60">
    <w:name w:val="Заголовок 6 Знак"/>
    <w:basedOn w:val="a0"/>
    <w:link w:val="6"/>
    <w:rsid w:val="001A3CA1"/>
    <w:rPr>
      <w:rFonts w:asciiTheme="majorHAnsi" w:eastAsiaTheme="majorEastAsia" w:hAnsiTheme="majorHAnsi" w:cstheme="majorBidi"/>
      <w:i/>
      <w:iCs/>
      <w:color w:val="243F60" w:themeColor="accent1" w:themeShade="7F"/>
    </w:rPr>
  </w:style>
  <w:style w:type="table" w:styleId="a3">
    <w:name w:val="Table Grid"/>
    <w:basedOn w:val="a1"/>
    <w:rsid w:val="00041E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Title"/>
    <w:basedOn w:val="a"/>
    <w:next w:val="a"/>
    <w:link w:val="a5"/>
    <w:qFormat/>
    <w:rsid w:val="00041E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rsid w:val="00041E7A"/>
    <w:rPr>
      <w:rFonts w:asciiTheme="majorHAnsi" w:eastAsiaTheme="majorEastAsia" w:hAnsiTheme="majorHAnsi" w:cstheme="majorBidi"/>
      <w:color w:val="17365D" w:themeColor="text2" w:themeShade="BF"/>
      <w:spacing w:val="5"/>
      <w:kern w:val="28"/>
      <w:sz w:val="52"/>
      <w:szCs w:val="52"/>
    </w:rPr>
  </w:style>
  <w:style w:type="character" w:styleId="a6">
    <w:name w:val="Book Title"/>
    <w:basedOn w:val="a0"/>
    <w:uiPriority w:val="33"/>
    <w:qFormat/>
    <w:rsid w:val="00B85636"/>
    <w:rPr>
      <w:b/>
      <w:bCs/>
      <w:smallCaps/>
      <w:spacing w:val="5"/>
    </w:rPr>
  </w:style>
  <w:style w:type="paragraph" w:styleId="a7">
    <w:name w:val="Balloon Text"/>
    <w:basedOn w:val="a"/>
    <w:link w:val="a8"/>
    <w:uiPriority w:val="99"/>
    <w:unhideWhenUsed/>
    <w:rsid w:val="002D5CE2"/>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2D5CE2"/>
    <w:rPr>
      <w:rFonts w:ascii="Tahoma" w:hAnsi="Tahoma" w:cs="Tahoma"/>
      <w:sz w:val="16"/>
      <w:szCs w:val="16"/>
    </w:rPr>
  </w:style>
  <w:style w:type="character" w:styleId="a9">
    <w:name w:val="Hyperlink"/>
    <w:basedOn w:val="a0"/>
    <w:uiPriority w:val="99"/>
    <w:unhideWhenUsed/>
    <w:rsid w:val="00B43E3A"/>
    <w:rPr>
      <w:color w:val="0000FF" w:themeColor="hyperlink"/>
      <w:u w:val="single"/>
    </w:rPr>
  </w:style>
  <w:style w:type="paragraph" w:styleId="21">
    <w:name w:val="Body Text 2"/>
    <w:basedOn w:val="a"/>
    <w:link w:val="22"/>
    <w:unhideWhenUsed/>
    <w:rsid w:val="001A3CA1"/>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1A3CA1"/>
    <w:rPr>
      <w:rFonts w:ascii="Times New Roman" w:eastAsia="Times New Roman" w:hAnsi="Times New Roman" w:cs="Times New Roman"/>
      <w:b/>
      <w:sz w:val="28"/>
      <w:szCs w:val="20"/>
    </w:rPr>
  </w:style>
  <w:style w:type="paragraph" w:styleId="aa">
    <w:name w:val="No Spacing"/>
    <w:uiPriority w:val="1"/>
    <w:qFormat/>
    <w:rsid w:val="001A3CA1"/>
    <w:pPr>
      <w:spacing w:after="0" w:line="240" w:lineRule="auto"/>
    </w:pPr>
  </w:style>
  <w:style w:type="character" w:customStyle="1" w:styleId="ab">
    <w:name w:val="Верхний колонтитул Знак"/>
    <w:basedOn w:val="a0"/>
    <w:link w:val="ac"/>
    <w:rsid w:val="0002179F"/>
    <w:rPr>
      <w:rFonts w:ascii="Times New Roman" w:eastAsia="Times New Roman" w:hAnsi="Times New Roman" w:cs="Times New Roman"/>
      <w:sz w:val="20"/>
      <w:szCs w:val="20"/>
    </w:rPr>
  </w:style>
  <w:style w:type="paragraph" w:styleId="ac">
    <w:name w:val="header"/>
    <w:basedOn w:val="a"/>
    <w:link w:val="ab"/>
    <w:unhideWhenUsed/>
    <w:rsid w:val="0002179F"/>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e"/>
    <w:rsid w:val="0002179F"/>
    <w:rPr>
      <w:rFonts w:ascii="Times New Roman" w:eastAsia="Times New Roman" w:hAnsi="Times New Roman" w:cs="Times New Roman"/>
      <w:sz w:val="28"/>
      <w:szCs w:val="20"/>
    </w:rPr>
  </w:style>
  <w:style w:type="paragraph" w:styleId="ae">
    <w:name w:val="footer"/>
    <w:basedOn w:val="a"/>
    <w:link w:val="ad"/>
    <w:unhideWhenUsed/>
    <w:rsid w:val="0002179F"/>
    <w:pPr>
      <w:tabs>
        <w:tab w:val="center" w:pos="4677"/>
        <w:tab w:val="right" w:pos="9355"/>
      </w:tabs>
      <w:spacing w:after="0" w:line="240" w:lineRule="auto"/>
    </w:pPr>
    <w:rPr>
      <w:rFonts w:ascii="Times New Roman" w:eastAsia="Times New Roman" w:hAnsi="Times New Roman" w:cs="Times New Roman"/>
      <w:sz w:val="28"/>
      <w:szCs w:val="20"/>
    </w:rPr>
  </w:style>
  <w:style w:type="paragraph" w:customStyle="1" w:styleId="ConsPlusNonformat">
    <w:name w:val="ConsPlusNonformat"/>
    <w:rsid w:val="0002179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02179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26694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26694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C42F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4258B2"/>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4258B2"/>
    <w:rPr>
      <w:rFonts w:ascii="Calibri" w:eastAsia="Times New Roman" w:hAnsi="Calibri" w:cs="Times New Roman"/>
      <w:b/>
      <w:bCs/>
      <w:i/>
      <w:iCs/>
      <w:sz w:val="26"/>
      <w:szCs w:val="26"/>
    </w:rPr>
  </w:style>
  <w:style w:type="character" w:customStyle="1" w:styleId="70">
    <w:name w:val="Заголовок 7 Знак"/>
    <w:basedOn w:val="a0"/>
    <w:link w:val="7"/>
    <w:semiHidden/>
    <w:rsid w:val="004258B2"/>
    <w:rPr>
      <w:rFonts w:ascii="Calibri" w:eastAsia="Times New Roman" w:hAnsi="Calibri" w:cs="Times New Roman"/>
      <w:sz w:val="24"/>
      <w:szCs w:val="24"/>
    </w:rPr>
  </w:style>
  <w:style w:type="paragraph" w:styleId="af">
    <w:name w:val="Body Text"/>
    <w:basedOn w:val="a"/>
    <w:link w:val="af0"/>
    <w:unhideWhenUsed/>
    <w:rsid w:val="004258B2"/>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0"/>
    <w:link w:val="af"/>
    <w:rsid w:val="004258B2"/>
    <w:rPr>
      <w:rFonts w:ascii="Times New Roman" w:eastAsia="Times New Roman" w:hAnsi="Times New Roman" w:cs="Times New Roman"/>
      <w:sz w:val="28"/>
      <w:szCs w:val="20"/>
    </w:rPr>
  </w:style>
  <w:style w:type="paragraph" w:styleId="af1">
    <w:name w:val="Body Text Indent"/>
    <w:basedOn w:val="a"/>
    <w:link w:val="af2"/>
    <w:unhideWhenUsed/>
    <w:rsid w:val="004258B2"/>
    <w:pPr>
      <w:tabs>
        <w:tab w:val="left" w:pos="420"/>
      </w:tabs>
      <w:spacing w:after="0" w:line="240" w:lineRule="auto"/>
      <w:ind w:firstLine="708"/>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0"/>
    <w:link w:val="af1"/>
    <w:rsid w:val="004258B2"/>
    <w:rPr>
      <w:rFonts w:ascii="Times New Roman" w:eastAsia="Times New Roman" w:hAnsi="Times New Roman" w:cs="Times New Roman"/>
      <w:sz w:val="28"/>
      <w:szCs w:val="20"/>
    </w:rPr>
  </w:style>
  <w:style w:type="paragraph" w:styleId="af3">
    <w:name w:val="Document Map"/>
    <w:basedOn w:val="a"/>
    <w:link w:val="af4"/>
    <w:unhideWhenUsed/>
    <w:rsid w:val="004258B2"/>
    <w:pPr>
      <w:shd w:val="clear" w:color="auto" w:fill="000080"/>
      <w:spacing w:after="0" w:line="240" w:lineRule="auto"/>
    </w:pPr>
    <w:rPr>
      <w:rFonts w:ascii="Tahoma" w:eastAsia="Times New Roman" w:hAnsi="Tahoma" w:cs="Times New Roman"/>
      <w:sz w:val="28"/>
      <w:szCs w:val="20"/>
    </w:rPr>
  </w:style>
  <w:style w:type="character" w:customStyle="1" w:styleId="af4">
    <w:name w:val="Схема документа Знак"/>
    <w:basedOn w:val="a0"/>
    <w:link w:val="af3"/>
    <w:rsid w:val="004258B2"/>
    <w:rPr>
      <w:rFonts w:ascii="Tahoma" w:eastAsia="Times New Roman" w:hAnsi="Tahoma" w:cs="Times New Roman"/>
      <w:sz w:val="28"/>
      <w:szCs w:val="20"/>
      <w:shd w:val="clear" w:color="auto" w:fill="000080"/>
    </w:rPr>
  </w:style>
  <w:style w:type="paragraph" w:styleId="31">
    <w:name w:val="Body Text 3"/>
    <w:basedOn w:val="a"/>
    <w:link w:val="32"/>
    <w:unhideWhenUsed/>
    <w:rsid w:val="00556429"/>
    <w:pPr>
      <w:spacing w:after="120"/>
    </w:pPr>
    <w:rPr>
      <w:sz w:val="16"/>
      <w:szCs w:val="16"/>
    </w:rPr>
  </w:style>
  <w:style w:type="character" w:customStyle="1" w:styleId="32">
    <w:name w:val="Основной текст 3 Знак"/>
    <w:basedOn w:val="a0"/>
    <w:link w:val="31"/>
    <w:rsid w:val="00556429"/>
    <w:rPr>
      <w:sz w:val="16"/>
      <w:szCs w:val="16"/>
    </w:rPr>
  </w:style>
  <w:style w:type="numbering" w:customStyle="1" w:styleId="11">
    <w:name w:val="Нет списка1"/>
    <w:next w:val="a2"/>
    <w:uiPriority w:val="99"/>
    <w:semiHidden/>
    <w:unhideWhenUsed/>
    <w:rsid w:val="007B279C"/>
  </w:style>
  <w:style w:type="character" w:styleId="af5">
    <w:name w:val="FollowedHyperlink"/>
    <w:basedOn w:val="a0"/>
    <w:uiPriority w:val="99"/>
    <w:unhideWhenUsed/>
    <w:rsid w:val="007B279C"/>
    <w:rPr>
      <w:color w:val="800080" w:themeColor="followedHyperlink"/>
      <w:u w:val="single"/>
    </w:rPr>
  </w:style>
  <w:style w:type="paragraph" w:customStyle="1" w:styleId="ConsPlusTitle">
    <w:name w:val="ConsPlusTitle"/>
    <w:rsid w:val="007B279C"/>
    <w:pPr>
      <w:autoSpaceDE w:val="0"/>
      <w:autoSpaceDN w:val="0"/>
      <w:adjustRightInd w:val="0"/>
      <w:spacing w:after="0" w:line="240" w:lineRule="auto"/>
    </w:pPr>
    <w:rPr>
      <w:rFonts w:ascii="Arial" w:eastAsia="Times New Roman" w:hAnsi="Arial" w:cs="Arial"/>
      <w:b/>
      <w:bCs/>
      <w:sz w:val="20"/>
      <w:szCs w:val="20"/>
    </w:rPr>
  </w:style>
  <w:style w:type="numbering" w:customStyle="1" w:styleId="23">
    <w:name w:val="Нет списка2"/>
    <w:next w:val="a2"/>
    <w:uiPriority w:val="99"/>
    <w:semiHidden/>
    <w:unhideWhenUsed/>
    <w:rsid w:val="00777EB7"/>
  </w:style>
  <w:style w:type="paragraph" w:styleId="af6">
    <w:name w:val="Normal (Web)"/>
    <w:basedOn w:val="a"/>
    <w:unhideWhenUsed/>
    <w:rsid w:val="00777EB7"/>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List Paragraph"/>
    <w:basedOn w:val="a"/>
    <w:uiPriority w:val="34"/>
    <w:qFormat/>
    <w:rsid w:val="00777EB7"/>
    <w:pPr>
      <w:spacing w:after="0" w:line="240" w:lineRule="auto"/>
      <w:ind w:left="720" w:firstLine="709"/>
      <w:jc w:val="both"/>
    </w:pPr>
    <w:rPr>
      <w:rFonts w:ascii="Calibri" w:eastAsia="Times New Roman" w:hAnsi="Calibri" w:cs="Calibri"/>
      <w:lang w:eastAsia="en-US"/>
    </w:rPr>
  </w:style>
  <w:style w:type="paragraph" w:customStyle="1" w:styleId="bt">
    <w:name w:val="bt"/>
    <w:basedOn w:val="a"/>
    <w:rsid w:val="00777E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777EB7"/>
    <w:rPr>
      <w:rFonts w:ascii="Times New Roman" w:hAnsi="Times New Roman" w:cs="Times New Roman" w:hint="default"/>
    </w:rPr>
  </w:style>
  <w:style w:type="table" w:customStyle="1" w:styleId="12">
    <w:name w:val="Сетка таблицы1"/>
    <w:basedOn w:val="a1"/>
    <w:next w:val="a3"/>
    <w:rsid w:val="00777E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Цветовое выделение"/>
    <w:rsid w:val="00BA71D1"/>
    <w:rPr>
      <w:b/>
      <w:bCs/>
      <w:color w:val="000080"/>
    </w:rPr>
  </w:style>
  <w:style w:type="character" w:customStyle="1" w:styleId="af9">
    <w:name w:val="Гипертекстовая ссылка"/>
    <w:rsid w:val="00BA71D1"/>
    <w:rPr>
      <w:b/>
      <w:bCs/>
      <w:color w:val="008000"/>
    </w:rPr>
  </w:style>
  <w:style w:type="character" w:customStyle="1" w:styleId="FontStyle11">
    <w:name w:val="Font Style11"/>
    <w:rsid w:val="00014E6A"/>
    <w:rPr>
      <w:rFonts w:ascii="Times New Roman" w:hAnsi="Times New Roman" w:cs="Times New Roman" w:hint="default"/>
      <w:b/>
      <w:bCs/>
      <w:sz w:val="26"/>
      <w:szCs w:val="26"/>
    </w:rPr>
  </w:style>
  <w:style w:type="numbering" w:customStyle="1" w:styleId="33">
    <w:name w:val="Нет списка3"/>
    <w:next w:val="a2"/>
    <w:uiPriority w:val="99"/>
    <w:semiHidden/>
    <w:unhideWhenUsed/>
    <w:rsid w:val="00893938"/>
  </w:style>
  <w:style w:type="character" w:customStyle="1" w:styleId="40">
    <w:name w:val="Заголовок 4 Знак"/>
    <w:basedOn w:val="a0"/>
    <w:link w:val="4"/>
    <w:rsid w:val="00C70BDC"/>
    <w:rPr>
      <w:rFonts w:ascii="Calibri" w:eastAsia="Times New Roman" w:hAnsi="Calibri" w:cs="Times New Roman"/>
      <w:b/>
      <w:bCs/>
      <w:sz w:val="28"/>
      <w:szCs w:val="28"/>
    </w:rPr>
  </w:style>
  <w:style w:type="paragraph" w:customStyle="1" w:styleId="13">
    <w:name w:val="заголовок 1"/>
    <w:basedOn w:val="a"/>
    <w:next w:val="a"/>
    <w:rsid w:val="00C70BDC"/>
    <w:pPr>
      <w:keepNext/>
      <w:widowControl w:val="0"/>
      <w:spacing w:after="0" w:line="240" w:lineRule="auto"/>
    </w:pPr>
    <w:rPr>
      <w:rFonts w:ascii="Times New Roman" w:eastAsia="Times New Roman" w:hAnsi="Times New Roman" w:cs="Times New Roman"/>
      <w:sz w:val="28"/>
      <w:szCs w:val="20"/>
    </w:rPr>
  </w:style>
  <w:style w:type="character" w:customStyle="1" w:styleId="14">
    <w:name w:val="Верхний колонтитул Знак1"/>
    <w:basedOn w:val="a0"/>
    <w:rsid w:val="00C70BDC"/>
    <w:rPr>
      <w:sz w:val="28"/>
    </w:rPr>
  </w:style>
  <w:style w:type="character" w:customStyle="1" w:styleId="15">
    <w:name w:val="Нижний колонтитул Знак1"/>
    <w:basedOn w:val="a0"/>
    <w:rsid w:val="00C70BDC"/>
    <w:rPr>
      <w:sz w:val="28"/>
    </w:rPr>
  </w:style>
  <w:style w:type="numbering" w:customStyle="1" w:styleId="41">
    <w:name w:val="Нет списка4"/>
    <w:next w:val="a2"/>
    <w:uiPriority w:val="99"/>
    <w:semiHidden/>
    <w:unhideWhenUsed/>
    <w:rsid w:val="009405BA"/>
  </w:style>
  <w:style w:type="numbering" w:customStyle="1" w:styleId="51">
    <w:name w:val="Нет списка5"/>
    <w:next w:val="a2"/>
    <w:uiPriority w:val="99"/>
    <w:semiHidden/>
    <w:unhideWhenUsed/>
    <w:rsid w:val="00756E85"/>
  </w:style>
  <w:style w:type="paragraph" w:customStyle="1" w:styleId="xl51">
    <w:name w:val="xl51"/>
    <w:basedOn w:val="a"/>
    <w:rsid w:val="00756E85"/>
    <w:pPr>
      <w:pBdr>
        <w:right w:val="single" w:sz="4" w:space="0" w:color="auto"/>
      </w:pBdr>
      <w:spacing w:before="100" w:beforeAutospacing="1" w:after="100" w:afterAutospacing="1" w:line="240" w:lineRule="auto"/>
      <w:jc w:val="both"/>
    </w:pPr>
    <w:rPr>
      <w:rFonts w:ascii="Times New Roman" w:eastAsia="Arial Unicode MS" w:hAnsi="Times New Roman" w:cs="Times New Roman"/>
      <w:b/>
      <w:bCs/>
      <w:color w:val="000000"/>
      <w:sz w:val="26"/>
      <w:szCs w:val="26"/>
    </w:rPr>
  </w:style>
  <w:style w:type="paragraph" w:customStyle="1" w:styleId="afa">
    <w:name w:val="Знак Знак Знак Знак"/>
    <w:basedOn w:val="a"/>
    <w:rsid w:val="00756E85"/>
    <w:pPr>
      <w:spacing w:before="100" w:beforeAutospacing="1" w:after="100" w:afterAutospacing="1" w:line="240" w:lineRule="auto"/>
      <w:jc w:val="both"/>
    </w:pPr>
    <w:rPr>
      <w:rFonts w:ascii="Tahoma" w:eastAsia="Times New Roman" w:hAnsi="Tahoma" w:cs="Times New Roman"/>
      <w:sz w:val="20"/>
      <w:szCs w:val="20"/>
      <w:lang w:val="en-US" w:eastAsia="en-US"/>
    </w:rPr>
  </w:style>
  <w:style w:type="table" w:customStyle="1" w:styleId="24">
    <w:name w:val="Сетка таблицы2"/>
    <w:basedOn w:val="a1"/>
    <w:next w:val="a3"/>
    <w:rsid w:val="0075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A06D52"/>
  </w:style>
  <w:style w:type="table" w:customStyle="1" w:styleId="34">
    <w:name w:val="Сетка таблицы3"/>
    <w:basedOn w:val="a1"/>
    <w:next w:val="a3"/>
    <w:rsid w:val="00A06D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850601"/>
  </w:style>
  <w:style w:type="numbering" w:customStyle="1" w:styleId="81">
    <w:name w:val="Нет списка8"/>
    <w:next w:val="a2"/>
    <w:uiPriority w:val="99"/>
    <w:semiHidden/>
    <w:unhideWhenUsed/>
    <w:rsid w:val="00440FA1"/>
  </w:style>
  <w:style w:type="character" w:customStyle="1" w:styleId="80">
    <w:name w:val="Заголовок 8 Знак"/>
    <w:basedOn w:val="a0"/>
    <w:link w:val="8"/>
    <w:semiHidden/>
    <w:rsid w:val="001D355B"/>
    <w:rPr>
      <w:rFonts w:ascii="Times New Roman" w:eastAsia="Times New Roman" w:hAnsi="Times New Roman" w:cs="Times New Roman"/>
      <w:sz w:val="24"/>
      <w:szCs w:val="20"/>
    </w:rPr>
  </w:style>
  <w:style w:type="character" w:customStyle="1" w:styleId="90">
    <w:name w:val="Заголовок 9 Знак"/>
    <w:basedOn w:val="a0"/>
    <w:link w:val="9"/>
    <w:semiHidden/>
    <w:rsid w:val="001D355B"/>
    <w:rPr>
      <w:rFonts w:ascii="Arial" w:eastAsia="Times New Roman" w:hAnsi="Arial" w:cs="Arial"/>
    </w:rPr>
  </w:style>
  <w:style w:type="numbering" w:customStyle="1" w:styleId="91">
    <w:name w:val="Нет списка9"/>
    <w:next w:val="a2"/>
    <w:semiHidden/>
    <w:unhideWhenUsed/>
    <w:rsid w:val="001D355B"/>
  </w:style>
  <w:style w:type="character" w:customStyle="1" w:styleId="210">
    <w:name w:val="Основной текст 2 Знак1"/>
    <w:basedOn w:val="a0"/>
    <w:uiPriority w:val="99"/>
    <w:semiHidden/>
    <w:rsid w:val="001D355B"/>
    <w:rPr>
      <w:sz w:val="28"/>
      <w:szCs w:val="28"/>
    </w:rPr>
  </w:style>
  <w:style w:type="numbering" w:customStyle="1" w:styleId="110">
    <w:name w:val="Нет списка11"/>
    <w:next w:val="a2"/>
    <w:uiPriority w:val="99"/>
    <w:semiHidden/>
    <w:unhideWhenUsed/>
    <w:rsid w:val="001D355B"/>
  </w:style>
  <w:style w:type="paragraph" w:styleId="HTML">
    <w:name w:val="HTML Preformatted"/>
    <w:basedOn w:val="a"/>
    <w:link w:val="HTML0"/>
    <w:unhideWhenUsed/>
    <w:rsid w:val="001D3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1D355B"/>
    <w:rPr>
      <w:rFonts w:ascii="Courier New" w:eastAsia="Times New Roman" w:hAnsi="Courier New" w:cs="Courier New"/>
      <w:sz w:val="20"/>
      <w:szCs w:val="20"/>
    </w:rPr>
  </w:style>
  <w:style w:type="paragraph" w:styleId="afb">
    <w:name w:val="caption"/>
    <w:basedOn w:val="a"/>
    <w:semiHidden/>
    <w:unhideWhenUsed/>
    <w:qFormat/>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styleId="afc">
    <w:name w:val="List"/>
    <w:basedOn w:val="af"/>
    <w:unhideWhenUsed/>
    <w:rsid w:val="001D355B"/>
    <w:pPr>
      <w:spacing w:after="0"/>
      <w:jc w:val="both"/>
    </w:pPr>
    <w:rPr>
      <w:rFonts w:cs="Mangal"/>
      <w:sz w:val="24"/>
      <w:lang w:eastAsia="zh-CN"/>
    </w:rPr>
  </w:style>
  <w:style w:type="paragraph" w:styleId="25">
    <w:name w:val="Body Text Indent 2"/>
    <w:basedOn w:val="a"/>
    <w:link w:val="26"/>
    <w:unhideWhenUsed/>
    <w:rsid w:val="001D355B"/>
    <w:pPr>
      <w:spacing w:after="120" w:line="480" w:lineRule="auto"/>
      <w:ind w:left="283"/>
    </w:pPr>
    <w:rPr>
      <w:rFonts w:ascii="Times New Roman" w:eastAsia="Times New Roman" w:hAnsi="Times New Roman" w:cs="Times New Roman"/>
      <w:sz w:val="28"/>
      <w:szCs w:val="20"/>
    </w:rPr>
  </w:style>
  <w:style w:type="character" w:customStyle="1" w:styleId="26">
    <w:name w:val="Основной текст с отступом 2 Знак"/>
    <w:basedOn w:val="a0"/>
    <w:link w:val="25"/>
    <w:rsid w:val="001D355B"/>
    <w:rPr>
      <w:rFonts w:ascii="Times New Roman" w:eastAsia="Times New Roman" w:hAnsi="Times New Roman" w:cs="Times New Roman"/>
      <w:sz w:val="28"/>
      <w:szCs w:val="20"/>
    </w:rPr>
  </w:style>
  <w:style w:type="paragraph" w:styleId="35">
    <w:name w:val="Body Text Indent 3"/>
    <w:basedOn w:val="a"/>
    <w:link w:val="36"/>
    <w:unhideWhenUsed/>
    <w:rsid w:val="001D355B"/>
    <w:pPr>
      <w:spacing w:after="0" w:line="240" w:lineRule="auto"/>
      <w:ind w:firstLine="720"/>
      <w:jc w:val="both"/>
    </w:pPr>
    <w:rPr>
      <w:rFonts w:ascii="Times New Roman" w:eastAsia="Times New Roman" w:hAnsi="Times New Roman" w:cs="Times New Roman"/>
      <w:sz w:val="24"/>
      <w:szCs w:val="20"/>
    </w:rPr>
  </w:style>
  <w:style w:type="character" w:customStyle="1" w:styleId="36">
    <w:name w:val="Основной текст с отступом 3 Знак"/>
    <w:basedOn w:val="a0"/>
    <w:link w:val="35"/>
    <w:rsid w:val="001D355B"/>
    <w:rPr>
      <w:rFonts w:ascii="Times New Roman" w:eastAsia="Times New Roman" w:hAnsi="Times New Roman" w:cs="Times New Roman"/>
      <w:sz w:val="24"/>
      <w:szCs w:val="20"/>
    </w:rPr>
  </w:style>
  <w:style w:type="paragraph" w:customStyle="1" w:styleId="BodyTextIndent21">
    <w:name w:val="Body Text Indent 21"/>
    <w:basedOn w:val="a"/>
    <w:semiHidden/>
    <w:rsid w:val="001D355B"/>
    <w:pPr>
      <w:widowControl w:val="0"/>
      <w:overflowPunct w:val="0"/>
      <w:autoSpaceDE w:val="0"/>
      <w:autoSpaceDN w:val="0"/>
      <w:adjustRightInd w:val="0"/>
      <w:spacing w:after="0" w:line="360" w:lineRule="auto"/>
      <w:ind w:firstLine="851"/>
      <w:jc w:val="both"/>
    </w:pPr>
    <w:rPr>
      <w:rFonts w:ascii="Times New Roman" w:eastAsia="Times New Roman" w:hAnsi="Times New Roman" w:cs="Times New Roman"/>
      <w:sz w:val="28"/>
      <w:szCs w:val="20"/>
    </w:rPr>
  </w:style>
  <w:style w:type="paragraph" w:customStyle="1" w:styleId="16">
    <w:name w:val="Знак1"/>
    <w:basedOn w:val="a"/>
    <w:semiHidden/>
    <w:rsid w:val="001D355B"/>
    <w:pPr>
      <w:spacing w:after="160" w:line="240" w:lineRule="exact"/>
      <w:jc w:val="both"/>
    </w:pPr>
    <w:rPr>
      <w:rFonts w:ascii="Times New Roman" w:eastAsia="Times New Roman" w:hAnsi="Times New Roman" w:cs="Times New Roman"/>
      <w:sz w:val="24"/>
      <w:szCs w:val="20"/>
      <w:lang w:val="en-US" w:eastAsia="en-US"/>
    </w:rPr>
  </w:style>
  <w:style w:type="paragraph" w:customStyle="1" w:styleId="afd">
    <w:name w:val="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e">
    <w:name w:val="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
    <w:name w:val="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fn2r">
    <w:name w:val="fn2r"/>
    <w:basedOn w:val="a"/>
    <w:semiHidden/>
    <w:rsid w:val="001D3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0">
    <w:name w:val="Знак Знак Знак Знак Знак Знак Знак Знак"/>
    <w:basedOn w:val="a"/>
    <w:semiHidden/>
    <w:rsid w:val="001D355B"/>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1">
    <w:name w:val="Знак Знак Знак Знак Знак Знак Знак Знак Знак Знак Знак"/>
    <w:basedOn w:val="a"/>
    <w:semiHidden/>
    <w:rsid w:val="001D355B"/>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aff2">
    <w:name w:val="Знак Знак Знак Знак Знак"/>
    <w:basedOn w:val="a"/>
    <w:semiHidden/>
    <w:rsid w:val="001D355B"/>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Standard">
    <w:name w:val="Standard"/>
    <w:semiHidden/>
    <w:rsid w:val="001D355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semiHidden/>
    <w:rsid w:val="001D355B"/>
    <w:pPr>
      <w:suppressLineNumbers/>
    </w:pPr>
  </w:style>
  <w:style w:type="paragraph" w:customStyle="1" w:styleId="aff3">
    <w:name w:val="подпись к объекту"/>
    <w:basedOn w:val="a"/>
    <w:next w:val="a"/>
    <w:semiHidden/>
    <w:rsid w:val="001D355B"/>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aff4">
    <w:name w:val="Заголовок"/>
    <w:basedOn w:val="a"/>
    <w:next w:val="af"/>
    <w:semiHidden/>
    <w:rsid w:val="001D355B"/>
    <w:pPr>
      <w:spacing w:after="0" w:line="240" w:lineRule="auto"/>
      <w:ind w:firstLine="284"/>
      <w:jc w:val="center"/>
    </w:pPr>
    <w:rPr>
      <w:rFonts w:ascii="Times New Roman" w:eastAsia="Times New Roman" w:hAnsi="Times New Roman" w:cs="Times New Roman"/>
      <w:b/>
      <w:sz w:val="28"/>
      <w:szCs w:val="20"/>
      <w:lang w:eastAsia="zh-CN"/>
    </w:rPr>
  </w:style>
  <w:style w:type="paragraph" w:customStyle="1" w:styleId="27">
    <w:name w:val="Указатель2"/>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17">
    <w:name w:val="Название объекта1"/>
    <w:basedOn w:val="a"/>
    <w:semiHidden/>
    <w:rsid w:val="001D355B"/>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semiHidden/>
    <w:rsid w:val="001D355B"/>
    <w:pPr>
      <w:suppressLineNumbers/>
      <w:spacing w:after="0" w:line="240" w:lineRule="auto"/>
    </w:pPr>
    <w:rPr>
      <w:rFonts w:ascii="Times New Roman" w:eastAsia="Times New Roman" w:hAnsi="Times New Roman" w:cs="Mangal"/>
      <w:sz w:val="20"/>
      <w:szCs w:val="20"/>
      <w:lang w:eastAsia="zh-CN"/>
    </w:rPr>
  </w:style>
  <w:style w:type="paragraph" w:customStyle="1" w:styleId="211">
    <w:name w:val="Основной текст с отступом 21"/>
    <w:basedOn w:val="a"/>
    <w:semiHidden/>
    <w:rsid w:val="001D355B"/>
    <w:pPr>
      <w:spacing w:after="0" w:line="240" w:lineRule="auto"/>
      <w:ind w:firstLine="284"/>
      <w:jc w:val="center"/>
    </w:pPr>
    <w:rPr>
      <w:rFonts w:ascii="Times New Roman" w:eastAsia="Times New Roman" w:hAnsi="Times New Roman" w:cs="Times New Roman"/>
      <w:b/>
      <w:sz w:val="40"/>
      <w:szCs w:val="20"/>
      <w:lang w:eastAsia="zh-CN"/>
    </w:rPr>
  </w:style>
  <w:style w:type="paragraph" w:customStyle="1" w:styleId="310">
    <w:name w:val="Основной текст с отступом 31"/>
    <w:basedOn w:val="a"/>
    <w:semiHidden/>
    <w:rsid w:val="001D355B"/>
    <w:pPr>
      <w:spacing w:after="0" w:line="240" w:lineRule="auto"/>
      <w:ind w:firstLine="720"/>
      <w:jc w:val="both"/>
    </w:pPr>
    <w:rPr>
      <w:rFonts w:ascii="Times New Roman" w:eastAsia="Times New Roman" w:hAnsi="Times New Roman" w:cs="Times New Roman"/>
      <w:sz w:val="24"/>
      <w:szCs w:val="20"/>
      <w:lang w:eastAsia="zh-CN"/>
    </w:rPr>
  </w:style>
  <w:style w:type="paragraph" w:customStyle="1" w:styleId="aff5">
    <w:name w:val="Содержимое таблицы"/>
    <w:basedOn w:val="a"/>
    <w:semiHidden/>
    <w:rsid w:val="001D355B"/>
    <w:pPr>
      <w:suppressLineNumbers/>
      <w:spacing w:after="0" w:line="240" w:lineRule="auto"/>
    </w:pPr>
    <w:rPr>
      <w:rFonts w:ascii="Times New Roman" w:eastAsia="Times New Roman" w:hAnsi="Times New Roman" w:cs="Times New Roman"/>
      <w:sz w:val="20"/>
      <w:szCs w:val="20"/>
      <w:lang w:eastAsia="zh-CN"/>
    </w:rPr>
  </w:style>
  <w:style w:type="paragraph" w:customStyle="1" w:styleId="aff6">
    <w:name w:val="Заголовок таблицы"/>
    <w:basedOn w:val="aff5"/>
    <w:semiHidden/>
    <w:rsid w:val="001D355B"/>
    <w:pPr>
      <w:jc w:val="center"/>
    </w:pPr>
    <w:rPr>
      <w:b/>
      <w:bCs/>
    </w:rPr>
  </w:style>
  <w:style w:type="character" w:customStyle="1" w:styleId="311">
    <w:name w:val="Основной текст 3 Знак1"/>
    <w:locked/>
    <w:rsid w:val="001D355B"/>
    <w:rPr>
      <w:sz w:val="16"/>
      <w:szCs w:val="16"/>
      <w:lang w:val="x-none" w:eastAsia="x-none"/>
    </w:rPr>
  </w:style>
  <w:style w:type="character" w:customStyle="1" w:styleId="Absatz-Standardschriftart">
    <w:name w:val="Absatz-Standardschriftart"/>
    <w:rsid w:val="001D355B"/>
  </w:style>
  <w:style w:type="character" w:customStyle="1" w:styleId="WW-Absatz-Standardschriftart">
    <w:name w:val="WW-Absatz-Standardschriftart"/>
    <w:rsid w:val="001D355B"/>
  </w:style>
  <w:style w:type="character" w:customStyle="1" w:styleId="WW-Absatz-Standardschriftart1">
    <w:name w:val="WW-Absatz-Standardschriftart1"/>
    <w:rsid w:val="001D355B"/>
  </w:style>
  <w:style w:type="character" w:customStyle="1" w:styleId="WW-Absatz-Standardschriftart11">
    <w:name w:val="WW-Absatz-Standardschriftart11"/>
    <w:rsid w:val="001D355B"/>
  </w:style>
  <w:style w:type="character" w:customStyle="1" w:styleId="WW-Absatz-Standardschriftart111">
    <w:name w:val="WW-Absatz-Standardschriftart111"/>
    <w:rsid w:val="001D355B"/>
  </w:style>
  <w:style w:type="character" w:customStyle="1" w:styleId="WW-Absatz-Standardschriftart1111">
    <w:name w:val="WW-Absatz-Standardschriftart1111"/>
    <w:rsid w:val="001D355B"/>
  </w:style>
  <w:style w:type="character" w:customStyle="1" w:styleId="28">
    <w:name w:val="Основной шрифт абзаца2"/>
    <w:rsid w:val="001D355B"/>
  </w:style>
  <w:style w:type="character" w:customStyle="1" w:styleId="WW-Absatz-Standardschriftart11111">
    <w:name w:val="WW-Absatz-Standardschriftart11111"/>
    <w:rsid w:val="001D355B"/>
  </w:style>
  <w:style w:type="character" w:customStyle="1" w:styleId="WW-Absatz-Standardschriftart111111">
    <w:name w:val="WW-Absatz-Standardschriftart111111"/>
    <w:rsid w:val="001D355B"/>
  </w:style>
  <w:style w:type="character" w:customStyle="1" w:styleId="WW-Absatz-Standardschriftart1111111">
    <w:name w:val="WW-Absatz-Standardschriftart1111111"/>
    <w:rsid w:val="001D355B"/>
  </w:style>
  <w:style w:type="character" w:customStyle="1" w:styleId="WW-Absatz-Standardschriftart11111111">
    <w:name w:val="WW-Absatz-Standardschriftart11111111"/>
    <w:rsid w:val="001D355B"/>
  </w:style>
  <w:style w:type="character" w:customStyle="1" w:styleId="WW-Absatz-Standardschriftart111111111">
    <w:name w:val="WW-Absatz-Standardschriftart111111111"/>
    <w:rsid w:val="001D355B"/>
  </w:style>
  <w:style w:type="character" w:customStyle="1" w:styleId="19">
    <w:name w:val="Основной шрифт абзаца1"/>
    <w:rsid w:val="001D355B"/>
  </w:style>
  <w:style w:type="table" w:customStyle="1" w:styleId="42">
    <w:name w:val="Сетка таблицы4"/>
    <w:basedOn w:val="a1"/>
    <w:next w:val="a3"/>
    <w:rsid w:val="001D355B"/>
    <w:pPr>
      <w:spacing w:after="0" w:line="240" w:lineRule="auto"/>
    </w:pPr>
    <w:rPr>
      <w:rFonts w:ascii="Times New Roman" w:eastAsia="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B31507"/>
  </w:style>
  <w:style w:type="numbering" w:customStyle="1" w:styleId="120">
    <w:name w:val="Нет списка12"/>
    <w:next w:val="a2"/>
    <w:uiPriority w:val="99"/>
    <w:semiHidden/>
    <w:unhideWhenUsed/>
    <w:rsid w:val="00880A06"/>
  </w:style>
  <w:style w:type="table" w:customStyle="1" w:styleId="52">
    <w:name w:val="Сетка таблицы5"/>
    <w:basedOn w:val="a1"/>
    <w:next w:val="a3"/>
    <w:rsid w:val="00880A0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3"/>
    <w:uiPriority w:val="59"/>
    <w:rsid w:val="00B0401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1775AA"/>
  </w:style>
  <w:style w:type="numbering" w:customStyle="1" w:styleId="140">
    <w:name w:val="Нет списка14"/>
    <w:next w:val="a2"/>
    <w:uiPriority w:val="99"/>
    <w:semiHidden/>
    <w:unhideWhenUsed/>
    <w:rsid w:val="00775FFC"/>
  </w:style>
  <w:style w:type="numbering" w:customStyle="1" w:styleId="150">
    <w:name w:val="Нет списка15"/>
    <w:next w:val="a2"/>
    <w:uiPriority w:val="99"/>
    <w:semiHidden/>
    <w:unhideWhenUsed/>
    <w:rsid w:val="00A93E5F"/>
  </w:style>
  <w:style w:type="numbering" w:customStyle="1" w:styleId="160">
    <w:name w:val="Нет списка16"/>
    <w:next w:val="a2"/>
    <w:uiPriority w:val="99"/>
    <w:semiHidden/>
    <w:unhideWhenUsed/>
    <w:rsid w:val="00A257A1"/>
  </w:style>
  <w:style w:type="table" w:customStyle="1" w:styleId="72">
    <w:name w:val="Сетка таблицы7"/>
    <w:basedOn w:val="a1"/>
    <w:next w:val="a3"/>
    <w:rsid w:val="00A257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A257A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5D7924"/>
  </w:style>
  <w:style w:type="table" w:customStyle="1" w:styleId="82">
    <w:name w:val="Сетка таблицы8"/>
    <w:basedOn w:val="a1"/>
    <w:next w:val="a3"/>
    <w:rsid w:val="005D79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rsid w:val="005D792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5D7924"/>
  </w:style>
  <w:style w:type="numbering" w:customStyle="1" w:styleId="212">
    <w:name w:val="Нет списка21"/>
    <w:next w:val="a2"/>
    <w:uiPriority w:val="99"/>
    <w:semiHidden/>
    <w:unhideWhenUsed/>
    <w:rsid w:val="005D7924"/>
  </w:style>
  <w:style w:type="paragraph" w:customStyle="1" w:styleId="610">
    <w:name w:val="Заголовок 61"/>
    <w:basedOn w:val="a"/>
    <w:next w:val="a"/>
    <w:uiPriority w:val="9"/>
    <w:semiHidden/>
    <w:qFormat/>
    <w:rsid w:val="005D7924"/>
    <w:pPr>
      <w:keepNext/>
      <w:keepLines/>
      <w:spacing w:before="200" w:after="0" w:line="240" w:lineRule="auto"/>
      <w:outlineLvl w:val="5"/>
    </w:pPr>
    <w:rPr>
      <w:rFonts w:ascii="Cambria" w:eastAsia="Times New Roman" w:hAnsi="Cambria" w:cs="Times New Roman"/>
      <w:i/>
      <w:iCs/>
      <w:color w:val="243F60"/>
      <w:sz w:val="20"/>
      <w:szCs w:val="20"/>
    </w:rPr>
  </w:style>
  <w:style w:type="paragraph" w:customStyle="1" w:styleId="710">
    <w:name w:val="Заголовок 71"/>
    <w:basedOn w:val="a"/>
    <w:next w:val="a"/>
    <w:uiPriority w:val="9"/>
    <w:semiHidden/>
    <w:qFormat/>
    <w:rsid w:val="005D7924"/>
    <w:pPr>
      <w:keepNext/>
      <w:keepLines/>
      <w:spacing w:before="200" w:after="0" w:line="240" w:lineRule="auto"/>
      <w:outlineLvl w:val="6"/>
    </w:pPr>
    <w:rPr>
      <w:rFonts w:ascii="Cambria" w:eastAsia="Times New Roman" w:hAnsi="Cambria" w:cs="Times New Roman"/>
      <w:i/>
      <w:iCs/>
      <w:color w:val="404040"/>
      <w:sz w:val="20"/>
      <w:szCs w:val="20"/>
    </w:rPr>
  </w:style>
  <w:style w:type="paragraph" w:customStyle="1" w:styleId="Heading">
    <w:name w:val="Heading"/>
    <w:basedOn w:val="a"/>
    <w:next w:val="af"/>
    <w:rsid w:val="005D7924"/>
    <w:pPr>
      <w:keepNext/>
      <w:suppressAutoHyphens/>
      <w:spacing w:before="240" w:after="120" w:line="100" w:lineRule="atLeast"/>
    </w:pPr>
    <w:rPr>
      <w:rFonts w:ascii="Arial" w:eastAsia="Microsoft YaHei" w:hAnsi="Arial" w:cs="Arial Unicode MS"/>
      <w:kern w:val="2"/>
      <w:sz w:val="28"/>
      <w:szCs w:val="28"/>
    </w:rPr>
  </w:style>
  <w:style w:type="paragraph" w:customStyle="1" w:styleId="Index">
    <w:name w:val="Index"/>
    <w:basedOn w:val="a"/>
    <w:rsid w:val="005D7924"/>
    <w:pPr>
      <w:suppressLineNumbers/>
      <w:suppressAutoHyphens/>
      <w:spacing w:after="0" w:line="100" w:lineRule="atLeast"/>
    </w:pPr>
    <w:rPr>
      <w:rFonts w:ascii="Times New Roman" w:eastAsia="Times New Roman" w:hAnsi="Times New Roman" w:cs="Arial Unicode MS"/>
      <w:kern w:val="2"/>
      <w:sz w:val="28"/>
      <w:szCs w:val="20"/>
    </w:rPr>
  </w:style>
  <w:style w:type="paragraph" w:customStyle="1" w:styleId="213">
    <w:name w:val="Основной текст 21"/>
    <w:basedOn w:val="a"/>
    <w:rsid w:val="005D7924"/>
    <w:pPr>
      <w:suppressAutoHyphens/>
      <w:spacing w:after="0" w:line="100" w:lineRule="atLeast"/>
      <w:jc w:val="center"/>
    </w:pPr>
    <w:rPr>
      <w:rFonts w:ascii="Times New Roman" w:eastAsia="Times New Roman" w:hAnsi="Times New Roman" w:cs="Times New Roman"/>
      <w:b/>
      <w:kern w:val="2"/>
      <w:sz w:val="28"/>
      <w:szCs w:val="20"/>
    </w:rPr>
  </w:style>
  <w:style w:type="paragraph" w:customStyle="1" w:styleId="1a">
    <w:name w:val="Текст выноски1"/>
    <w:basedOn w:val="a"/>
    <w:rsid w:val="005D7924"/>
    <w:pPr>
      <w:suppressAutoHyphens/>
      <w:spacing w:after="0" w:line="100" w:lineRule="atLeast"/>
    </w:pPr>
    <w:rPr>
      <w:rFonts w:ascii="Tahoma" w:eastAsia="Times New Roman" w:hAnsi="Tahoma" w:cs="Tahoma"/>
      <w:kern w:val="2"/>
      <w:sz w:val="16"/>
      <w:szCs w:val="16"/>
    </w:rPr>
  </w:style>
  <w:style w:type="paragraph" w:customStyle="1" w:styleId="1b">
    <w:name w:val="Без интервала1"/>
    <w:rsid w:val="005D7924"/>
    <w:pPr>
      <w:suppressAutoHyphens/>
      <w:spacing w:after="0" w:line="100" w:lineRule="atLeast"/>
    </w:pPr>
    <w:rPr>
      <w:rFonts w:ascii="Times New Roman" w:eastAsia="Times New Roman" w:hAnsi="Times New Roman" w:cs="Times New Roman"/>
      <w:kern w:val="2"/>
      <w:sz w:val="24"/>
      <w:szCs w:val="24"/>
    </w:rPr>
  </w:style>
  <w:style w:type="paragraph" w:customStyle="1" w:styleId="312">
    <w:name w:val="Основной текст 31"/>
    <w:basedOn w:val="a"/>
    <w:rsid w:val="005D7924"/>
    <w:pPr>
      <w:suppressAutoHyphens/>
      <w:spacing w:after="120" w:line="100" w:lineRule="atLeast"/>
    </w:pPr>
    <w:rPr>
      <w:rFonts w:ascii="Times New Roman" w:eastAsia="Times New Roman" w:hAnsi="Times New Roman" w:cs="Times New Roman"/>
      <w:kern w:val="2"/>
      <w:sz w:val="16"/>
      <w:szCs w:val="16"/>
    </w:rPr>
  </w:style>
  <w:style w:type="paragraph" w:customStyle="1" w:styleId="1c">
    <w:name w:val="Абзац списка1"/>
    <w:basedOn w:val="a"/>
    <w:rsid w:val="005D7924"/>
    <w:pPr>
      <w:suppressAutoHyphens/>
      <w:spacing w:after="0" w:line="100" w:lineRule="atLeast"/>
      <w:ind w:left="720"/>
      <w:contextualSpacing/>
    </w:pPr>
    <w:rPr>
      <w:rFonts w:ascii="Times New Roman" w:eastAsia="Times New Roman" w:hAnsi="Times New Roman" w:cs="Times New Roman"/>
      <w:kern w:val="2"/>
      <w:sz w:val="20"/>
      <w:szCs w:val="20"/>
    </w:rPr>
  </w:style>
  <w:style w:type="paragraph" w:customStyle="1" w:styleId="1d">
    <w:name w:val="Схема документа1"/>
    <w:basedOn w:val="a"/>
    <w:rsid w:val="005D7924"/>
    <w:pPr>
      <w:shd w:val="clear" w:color="auto" w:fill="000080"/>
      <w:suppressAutoHyphens/>
      <w:spacing w:after="0" w:line="100" w:lineRule="atLeast"/>
    </w:pPr>
    <w:rPr>
      <w:rFonts w:ascii="Tahoma" w:eastAsia="Times New Roman" w:hAnsi="Tahoma" w:cs="Times New Roman"/>
      <w:kern w:val="2"/>
      <w:sz w:val="28"/>
      <w:szCs w:val="20"/>
    </w:rPr>
  </w:style>
  <w:style w:type="paragraph" w:customStyle="1" w:styleId="FrameContents">
    <w:name w:val="Frame Contents"/>
    <w:basedOn w:val="af"/>
    <w:rsid w:val="005D7924"/>
    <w:pPr>
      <w:suppressAutoHyphens/>
      <w:spacing w:after="0" w:line="100" w:lineRule="atLeast"/>
    </w:pPr>
    <w:rPr>
      <w:kern w:val="2"/>
      <w:lang w:val="x-none" w:eastAsia="x-none"/>
    </w:rPr>
  </w:style>
  <w:style w:type="character" w:customStyle="1" w:styleId="611">
    <w:name w:val="Заголовок 6 Знак1"/>
    <w:uiPriority w:val="9"/>
    <w:semiHidden/>
    <w:rsid w:val="005D7924"/>
    <w:rPr>
      <w:rFonts w:ascii="Calibri" w:eastAsia="Times New Roman" w:hAnsi="Calibri" w:cs="Times New Roman" w:hint="default"/>
      <w:b/>
      <w:bCs/>
      <w:sz w:val="22"/>
      <w:szCs w:val="22"/>
    </w:rPr>
  </w:style>
  <w:style w:type="character" w:customStyle="1" w:styleId="711">
    <w:name w:val="Заголовок 7 Знак1"/>
    <w:uiPriority w:val="9"/>
    <w:semiHidden/>
    <w:rsid w:val="005D7924"/>
    <w:rPr>
      <w:rFonts w:ascii="Calibri" w:eastAsia="Times New Roman" w:hAnsi="Calibri" w:cs="Times New Roman" w:hint="default"/>
      <w:sz w:val="24"/>
      <w:szCs w:val="24"/>
    </w:rPr>
  </w:style>
  <w:style w:type="character" w:customStyle="1" w:styleId="37">
    <w:name w:val="Основной шрифт абзаца3"/>
    <w:rsid w:val="005D7924"/>
  </w:style>
  <w:style w:type="character" w:customStyle="1" w:styleId="1e">
    <w:name w:val="Основной текст Знак1"/>
    <w:rsid w:val="005D7924"/>
    <w:rPr>
      <w:kern w:val="2"/>
      <w:sz w:val="28"/>
    </w:rPr>
  </w:style>
  <w:style w:type="character" w:customStyle="1" w:styleId="1f">
    <w:name w:val="Основной текст с отступом Знак1"/>
    <w:rsid w:val="005D7924"/>
    <w:rPr>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2558">
      <w:bodyDiv w:val="1"/>
      <w:marLeft w:val="0"/>
      <w:marRight w:val="0"/>
      <w:marTop w:val="0"/>
      <w:marBottom w:val="0"/>
      <w:divBdr>
        <w:top w:val="none" w:sz="0" w:space="0" w:color="auto"/>
        <w:left w:val="none" w:sz="0" w:space="0" w:color="auto"/>
        <w:bottom w:val="none" w:sz="0" w:space="0" w:color="auto"/>
        <w:right w:val="none" w:sz="0" w:space="0" w:color="auto"/>
      </w:divBdr>
    </w:div>
    <w:div w:id="29456349">
      <w:bodyDiv w:val="1"/>
      <w:marLeft w:val="0"/>
      <w:marRight w:val="0"/>
      <w:marTop w:val="0"/>
      <w:marBottom w:val="0"/>
      <w:divBdr>
        <w:top w:val="none" w:sz="0" w:space="0" w:color="auto"/>
        <w:left w:val="none" w:sz="0" w:space="0" w:color="auto"/>
        <w:bottom w:val="none" w:sz="0" w:space="0" w:color="auto"/>
        <w:right w:val="none" w:sz="0" w:space="0" w:color="auto"/>
      </w:divBdr>
    </w:div>
    <w:div w:id="29887243">
      <w:bodyDiv w:val="1"/>
      <w:marLeft w:val="0"/>
      <w:marRight w:val="0"/>
      <w:marTop w:val="0"/>
      <w:marBottom w:val="0"/>
      <w:divBdr>
        <w:top w:val="none" w:sz="0" w:space="0" w:color="auto"/>
        <w:left w:val="none" w:sz="0" w:space="0" w:color="auto"/>
        <w:bottom w:val="none" w:sz="0" w:space="0" w:color="auto"/>
        <w:right w:val="none" w:sz="0" w:space="0" w:color="auto"/>
      </w:divBdr>
    </w:div>
    <w:div w:id="48312871">
      <w:bodyDiv w:val="1"/>
      <w:marLeft w:val="0"/>
      <w:marRight w:val="0"/>
      <w:marTop w:val="0"/>
      <w:marBottom w:val="0"/>
      <w:divBdr>
        <w:top w:val="none" w:sz="0" w:space="0" w:color="auto"/>
        <w:left w:val="none" w:sz="0" w:space="0" w:color="auto"/>
        <w:bottom w:val="none" w:sz="0" w:space="0" w:color="auto"/>
        <w:right w:val="none" w:sz="0" w:space="0" w:color="auto"/>
      </w:divBdr>
    </w:div>
    <w:div w:id="50884732">
      <w:bodyDiv w:val="1"/>
      <w:marLeft w:val="0"/>
      <w:marRight w:val="0"/>
      <w:marTop w:val="0"/>
      <w:marBottom w:val="0"/>
      <w:divBdr>
        <w:top w:val="none" w:sz="0" w:space="0" w:color="auto"/>
        <w:left w:val="none" w:sz="0" w:space="0" w:color="auto"/>
        <w:bottom w:val="none" w:sz="0" w:space="0" w:color="auto"/>
        <w:right w:val="none" w:sz="0" w:space="0" w:color="auto"/>
      </w:divBdr>
    </w:div>
    <w:div w:id="109248944">
      <w:bodyDiv w:val="1"/>
      <w:marLeft w:val="0"/>
      <w:marRight w:val="0"/>
      <w:marTop w:val="0"/>
      <w:marBottom w:val="0"/>
      <w:divBdr>
        <w:top w:val="none" w:sz="0" w:space="0" w:color="auto"/>
        <w:left w:val="none" w:sz="0" w:space="0" w:color="auto"/>
        <w:bottom w:val="none" w:sz="0" w:space="0" w:color="auto"/>
        <w:right w:val="none" w:sz="0" w:space="0" w:color="auto"/>
      </w:divBdr>
    </w:div>
    <w:div w:id="120344164">
      <w:bodyDiv w:val="1"/>
      <w:marLeft w:val="0"/>
      <w:marRight w:val="0"/>
      <w:marTop w:val="0"/>
      <w:marBottom w:val="0"/>
      <w:divBdr>
        <w:top w:val="none" w:sz="0" w:space="0" w:color="auto"/>
        <w:left w:val="none" w:sz="0" w:space="0" w:color="auto"/>
        <w:bottom w:val="none" w:sz="0" w:space="0" w:color="auto"/>
        <w:right w:val="none" w:sz="0" w:space="0" w:color="auto"/>
      </w:divBdr>
    </w:div>
    <w:div w:id="131673743">
      <w:bodyDiv w:val="1"/>
      <w:marLeft w:val="0"/>
      <w:marRight w:val="0"/>
      <w:marTop w:val="0"/>
      <w:marBottom w:val="0"/>
      <w:divBdr>
        <w:top w:val="none" w:sz="0" w:space="0" w:color="auto"/>
        <w:left w:val="none" w:sz="0" w:space="0" w:color="auto"/>
        <w:bottom w:val="none" w:sz="0" w:space="0" w:color="auto"/>
        <w:right w:val="none" w:sz="0" w:space="0" w:color="auto"/>
      </w:divBdr>
    </w:div>
    <w:div w:id="145324016">
      <w:bodyDiv w:val="1"/>
      <w:marLeft w:val="0"/>
      <w:marRight w:val="0"/>
      <w:marTop w:val="0"/>
      <w:marBottom w:val="0"/>
      <w:divBdr>
        <w:top w:val="none" w:sz="0" w:space="0" w:color="auto"/>
        <w:left w:val="none" w:sz="0" w:space="0" w:color="auto"/>
        <w:bottom w:val="none" w:sz="0" w:space="0" w:color="auto"/>
        <w:right w:val="none" w:sz="0" w:space="0" w:color="auto"/>
      </w:divBdr>
    </w:div>
    <w:div w:id="151987407">
      <w:bodyDiv w:val="1"/>
      <w:marLeft w:val="0"/>
      <w:marRight w:val="0"/>
      <w:marTop w:val="0"/>
      <w:marBottom w:val="0"/>
      <w:divBdr>
        <w:top w:val="none" w:sz="0" w:space="0" w:color="auto"/>
        <w:left w:val="none" w:sz="0" w:space="0" w:color="auto"/>
        <w:bottom w:val="none" w:sz="0" w:space="0" w:color="auto"/>
        <w:right w:val="none" w:sz="0" w:space="0" w:color="auto"/>
      </w:divBdr>
    </w:div>
    <w:div w:id="173807202">
      <w:bodyDiv w:val="1"/>
      <w:marLeft w:val="0"/>
      <w:marRight w:val="0"/>
      <w:marTop w:val="0"/>
      <w:marBottom w:val="0"/>
      <w:divBdr>
        <w:top w:val="none" w:sz="0" w:space="0" w:color="auto"/>
        <w:left w:val="none" w:sz="0" w:space="0" w:color="auto"/>
        <w:bottom w:val="none" w:sz="0" w:space="0" w:color="auto"/>
        <w:right w:val="none" w:sz="0" w:space="0" w:color="auto"/>
      </w:divBdr>
    </w:div>
    <w:div w:id="193468195">
      <w:bodyDiv w:val="1"/>
      <w:marLeft w:val="0"/>
      <w:marRight w:val="0"/>
      <w:marTop w:val="0"/>
      <w:marBottom w:val="0"/>
      <w:divBdr>
        <w:top w:val="none" w:sz="0" w:space="0" w:color="auto"/>
        <w:left w:val="none" w:sz="0" w:space="0" w:color="auto"/>
        <w:bottom w:val="none" w:sz="0" w:space="0" w:color="auto"/>
        <w:right w:val="none" w:sz="0" w:space="0" w:color="auto"/>
      </w:divBdr>
    </w:div>
    <w:div w:id="193856629">
      <w:bodyDiv w:val="1"/>
      <w:marLeft w:val="0"/>
      <w:marRight w:val="0"/>
      <w:marTop w:val="0"/>
      <w:marBottom w:val="0"/>
      <w:divBdr>
        <w:top w:val="none" w:sz="0" w:space="0" w:color="auto"/>
        <w:left w:val="none" w:sz="0" w:space="0" w:color="auto"/>
        <w:bottom w:val="none" w:sz="0" w:space="0" w:color="auto"/>
        <w:right w:val="none" w:sz="0" w:space="0" w:color="auto"/>
      </w:divBdr>
    </w:div>
    <w:div w:id="196235189">
      <w:bodyDiv w:val="1"/>
      <w:marLeft w:val="0"/>
      <w:marRight w:val="0"/>
      <w:marTop w:val="0"/>
      <w:marBottom w:val="0"/>
      <w:divBdr>
        <w:top w:val="none" w:sz="0" w:space="0" w:color="auto"/>
        <w:left w:val="none" w:sz="0" w:space="0" w:color="auto"/>
        <w:bottom w:val="none" w:sz="0" w:space="0" w:color="auto"/>
        <w:right w:val="none" w:sz="0" w:space="0" w:color="auto"/>
      </w:divBdr>
    </w:div>
    <w:div w:id="197013048">
      <w:bodyDiv w:val="1"/>
      <w:marLeft w:val="0"/>
      <w:marRight w:val="0"/>
      <w:marTop w:val="0"/>
      <w:marBottom w:val="0"/>
      <w:divBdr>
        <w:top w:val="none" w:sz="0" w:space="0" w:color="auto"/>
        <w:left w:val="none" w:sz="0" w:space="0" w:color="auto"/>
        <w:bottom w:val="none" w:sz="0" w:space="0" w:color="auto"/>
        <w:right w:val="none" w:sz="0" w:space="0" w:color="auto"/>
      </w:divBdr>
    </w:div>
    <w:div w:id="219246094">
      <w:bodyDiv w:val="1"/>
      <w:marLeft w:val="0"/>
      <w:marRight w:val="0"/>
      <w:marTop w:val="0"/>
      <w:marBottom w:val="0"/>
      <w:divBdr>
        <w:top w:val="none" w:sz="0" w:space="0" w:color="auto"/>
        <w:left w:val="none" w:sz="0" w:space="0" w:color="auto"/>
        <w:bottom w:val="none" w:sz="0" w:space="0" w:color="auto"/>
        <w:right w:val="none" w:sz="0" w:space="0" w:color="auto"/>
      </w:divBdr>
    </w:div>
    <w:div w:id="251744242">
      <w:bodyDiv w:val="1"/>
      <w:marLeft w:val="0"/>
      <w:marRight w:val="0"/>
      <w:marTop w:val="0"/>
      <w:marBottom w:val="0"/>
      <w:divBdr>
        <w:top w:val="none" w:sz="0" w:space="0" w:color="auto"/>
        <w:left w:val="none" w:sz="0" w:space="0" w:color="auto"/>
        <w:bottom w:val="none" w:sz="0" w:space="0" w:color="auto"/>
        <w:right w:val="none" w:sz="0" w:space="0" w:color="auto"/>
      </w:divBdr>
    </w:div>
    <w:div w:id="255555495">
      <w:bodyDiv w:val="1"/>
      <w:marLeft w:val="0"/>
      <w:marRight w:val="0"/>
      <w:marTop w:val="0"/>
      <w:marBottom w:val="0"/>
      <w:divBdr>
        <w:top w:val="none" w:sz="0" w:space="0" w:color="auto"/>
        <w:left w:val="none" w:sz="0" w:space="0" w:color="auto"/>
        <w:bottom w:val="none" w:sz="0" w:space="0" w:color="auto"/>
        <w:right w:val="none" w:sz="0" w:space="0" w:color="auto"/>
      </w:divBdr>
    </w:div>
    <w:div w:id="262956606">
      <w:bodyDiv w:val="1"/>
      <w:marLeft w:val="0"/>
      <w:marRight w:val="0"/>
      <w:marTop w:val="0"/>
      <w:marBottom w:val="0"/>
      <w:divBdr>
        <w:top w:val="none" w:sz="0" w:space="0" w:color="auto"/>
        <w:left w:val="none" w:sz="0" w:space="0" w:color="auto"/>
        <w:bottom w:val="none" w:sz="0" w:space="0" w:color="auto"/>
        <w:right w:val="none" w:sz="0" w:space="0" w:color="auto"/>
      </w:divBdr>
    </w:div>
    <w:div w:id="266739984">
      <w:bodyDiv w:val="1"/>
      <w:marLeft w:val="0"/>
      <w:marRight w:val="0"/>
      <w:marTop w:val="0"/>
      <w:marBottom w:val="0"/>
      <w:divBdr>
        <w:top w:val="none" w:sz="0" w:space="0" w:color="auto"/>
        <w:left w:val="none" w:sz="0" w:space="0" w:color="auto"/>
        <w:bottom w:val="none" w:sz="0" w:space="0" w:color="auto"/>
        <w:right w:val="none" w:sz="0" w:space="0" w:color="auto"/>
      </w:divBdr>
    </w:div>
    <w:div w:id="271134582">
      <w:bodyDiv w:val="1"/>
      <w:marLeft w:val="0"/>
      <w:marRight w:val="0"/>
      <w:marTop w:val="0"/>
      <w:marBottom w:val="0"/>
      <w:divBdr>
        <w:top w:val="none" w:sz="0" w:space="0" w:color="auto"/>
        <w:left w:val="none" w:sz="0" w:space="0" w:color="auto"/>
        <w:bottom w:val="none" w:sz="0" w:space="0" w:color="auto"/>
        <w:right w:val="none" w:sz="0" w:space="0" w:color="auto"/>
      </w:divBdr>
    </w:div>
    <w:div w:id="303853237">
      <w:bodyDiv w:val="1"/>
      <w:marLeft w:val="0"/>
      <w:marRight w:val="0"/>
      <w:marTop w:val="0"/>
      <w:marBottom w:val="0"/>
      <w:divBdr>
        <w:top w:val="none" w:sz="0" w:space="0" w:color="auto"/>
        <w:left w:val="none" w:sz="0" w:space="0" w:color="auto"/>
        <w:bottom w:val="none" w:sz="0" w:space="0" w:color="auto"/>
        <w:right w:val="none" w:sz="0" w:space="0" w:color="auto"/>
      </w:divBdr>
    </w:div>
    <w:div w:id="305748395">
      <w:bodyDiv w:val="1"/>
      <w:marLeft w:val="0"/>
      <w:marRight w:val="0"/>
      <w:marTop w:val="0"/>
      <w:marBottom w:val="0"/>
      <w:divBdr>
        <w:top w:val="none" w:sz="0" w:space="0" w:color="auto"/>
        <w:left w:val="none" w:sz="0" w:space="0" w:color="auto"/>
        <w:bottom w:val="none" w:sz="0" w:space="0" w:color="auto"/>
        <w:right w:val="none" w:sz="0" w:space="0" w:color="auto"/>
      </w:divBdr>
    </w:div>
    <w:div w:id="306210633">
      <w:bodyDiv w:val="1"/>
      <w:marLeft w:val="0"/>
      <w:marRight w:val="0"/>
      <w:marTop w:val="0"/>
      <w:marBottom w:val="0"/>
      <w:divBdr>
        <w:top w:val="none" w:sz="0" w:space="0" w:color="auto"/>
        <w:left w:val="none" w:sz="0" w:space="0" w:color="auto"/>
        <w:bottom w:val="none" w:sz="0" w:space="0" w:color="auto"/>
        <w:right w:val="none" w:sz="0" w:space="0" w:color="auto"/>
      </w:divBdr>
    </w:div>
    <w:div w:id="350029094">
      <w:bodyDiv w:val="1"/>
      <w:marLeft w:val="0"/>
      <w:marRight w:val="0"/>
      <w:marTop w:val="0"/>
      <w:marBottom w:val="0"/>
      <w:divBdr>
        <w:top w:val="none" w:sz="0" w:space="0" w:color="auto"/>
        <w:left w:val="none" w:sz="0" w:space="0" w:color="auto"/>
        <w:bottom w:val="none" w:sz="0" w:space="0" w:color="auto"/>
        <w:right w:val="none" w:sz="0" w:space="0" w:color="auto"/>
      </w:divBdr>
    </w:div>
    <w:div w:id="351759564">
      <w:bodyDiv w:val="1"/>
      <w:marLeft w:val="0"/>
      <w:marRight w:val="0"/>
      <w:marTop w:val="0"/>
      <w:marBottom w:val="0"/>
      <w:divBdr>
        <w:top w:val="none" w:sz="0" w:space="0" w:color="auto"/>
        <w:left w:val="none" w:sz="0" w:space="0" w:color="auto"/>
        <w:bottom w:val="none" w:sz="0" w:space="0" w:color="auto"/>
        <w:right w:val="none" w:sz="0" w:space="0" w:color="auto"/>
      </w:divBdr>
    </w:div>
    <w:div w:id="352071894">
      <w:bodyDiv w:val="1"/>
      <w:marLeft w:val="0"/>
      <w:marRight w:val="0"/>
      <w:marTop w:val="0"/>
      <w:marBottom w:val="0"/>
      <w:divBdr>
        <w:top w:val="none" w:sz="0" w:space="0" w:color="auto"/>
        <w:left w:val="none" w:sz="0" w:space="0" w:color="auto"/>
        <w:bottom w:val="none" w:sz="0" w:space="0" w:color="auto"/>
        <w:right w:val="none" w:sz="0" w:space="0" w:color="auto"/>
      </w:divBdr>
    </w:div>
    <w:div w:id="363211593">
      <w:bodyDiv w:val="1"/>
      <w:marLeft w:val="0"/>
      <w:marRight w:val="0"/>
      <w:marTop w:val="0"/>
      <w:marBottom w:val="0"/>
      <w:divBdr>
        <w:top w:val="none" w:sz="0" w:space="0" w:color="auto"/>
        <w:left w:val="none" w:sz="0" w:space="0" w:color="auto"/>
        <w:bottom w:val="none" w:sz="0" w:space="0" w:color="auto"/>
        <w:right w:val="none" w:sz="0" w:space="0" w:color="auto"/>
      </w:divBdr>
    </w:div>
    <w:div w:id="419958631">
      <w:bodyDiv w:val="1"/>
      <w:marLeft w:val="0"/>
      <w:marRight w:val="0"/>
      <w:marTop w:val="0"/>
      <w:marBottom w:val="0"/>
      <w:divBdr>
        <w:top w:val="none" w:sz="0" w:space="0" w:color="auto"/>
        <w:left w:val="none" w:sz="0" w:space="0" w:color="auto"/>
        <w:bottom w:val="none" w:sz="0" w:space="0" w:color="auto"/>
        <w:right w:val="none" w:sz="0" w:space="0" w:color="auto"/>
      </w:divBdr>
    </w:div>
    <w:div w:id="425031157">
      <w:bodyDiv w:val="1"/>
      <w:marLeft w:val="0"/>
      <w:marRight w:val="0"/>
      <w:marTop w:val="0"/>
      <w:marBottom w:val="0"/>
      <w:divBdr>
        <w:top w:val="none" w:sz="0" w:space="0" w:color="auto"/>
        <w:left w:val="none" w:sz="0" w:space="0" w:color="auto"/>
        <w:bottom w:val="none" w:sz="0" w:space="0" w:color="auto"/>
        <w:right w:val="none" w:sz="0" w:space="0" w:color="auto"/>
      </w:divBdr>
    </w:div>
    <w:div w:id="431972978">
      <w:bodyDiv w:val="1"/>
      <w:marLeft w:val="0"/>
      <w:marRight w:val="0"/>
      <w:marTop w:val="0"/>
      <w:marBottom w:val="0"/>
      <w:divBdr>
        <w:top w:val="none" w:sz="0" w:space="0" w:color="auto"/>
        <w:left w:val="none" w:sz="0" w:space="0" w:color="auto"/>
        <w:bottom w:val="none" w:sz="0" w:space="0" w:color="auto"/>
        <w:right w:val="none" w:sz="0" w:space="0" w:color="auto"/>
      </w:divBdr>
    </w:div>
    <w:div w:id="440806835">
      <w:bodyDiv w:val="1"/>
      <w:marLeft w:val="0"/>
      <w:marRight w:val="0"/>
      <w:marTop w:val="0"/>
      <w:marBottom w:val="0"/>
      <w:divBdr>
        <w:top w:val="none" w:sz="0" w:space="0" w:color="auto"/>
        <w:left w:val="none" w:sz="0" w:space="0" w:color="auto"/>
        <w:bottom w:val="none" w:sz="0" w:space="0" w:color="auto"/>
        <w:right w:val="none" w:sz="0" w:space="0" w:color="auto"/>
      </w:divBdr>
    </w:div>
    <w:div w:id="446508422">
      <w:bodyDiv w:val="1"/>
      <w:marLeft w:val="0"/>
      <w:marRight w:val="0"/>
      <w:marTop w:val="0"/>
      <w:marBottom w:val="0"/>
      <w:divBdr>
        <w:top w:val="none" w:sz="0" w:space="0" w:color="auto"/>
        <w:left w:val="none" w:sz="0" w:space="0" w:color="auto"/>
        <w:bottom w:val="none" w:sz="0" w:space="0" w:color="auto"/>
        <w:right w:val="none" w:sz="0" w:space="0" w:color="auto"/>
      </w:divBdr>
    </w:div>
    <w:div w:id="463237364">
      <w:bodyDiv w:val="1"/>
      <w:marLeft w:val="0"/>
      <w:marRight w:val="0"/>
      <w:marTop w:val="0"/>
      <w:marBottom w:val="0"/>
      <w:divBdr>
        <w:top w:val="none" w:sz="0" w:space="0" w:color="auto"/>
        <w:left w:val="none" w:sz="0" w:space="0" w:color="auto"/>
        <w:bottom w:val="none" w:sz="0" w:space="0" w:color="auto"/>
        <w:right w:val="none" w:sz="0" w:space="0" w:color="auto"/>
      </w:divBdr>
    </w:div>
    <w:div w:id="478154913">
      <w:bodyDiv w:val="1"/>
      <w:marLeft w:val="0"/>
      <w:marRight w:val="0"/>
      <w:marTop w:val="0"/>
      <w:marBottom w:val="0"/>
      <w:divBdr>
        <w:top w:val="none" w:sz="0" w:space="0" w:color="auto"/>
        <w:left w:val="none" w:sz="0" w:space="0" w:color="auto"/>
        <w:bottom w:val="none" w:sz="0" w:space="0" w:color="auto"/>
        <w:right w:val="none" w:sz="0" w:space="0" w:color="auto"/>
      </w:divBdr>
    </w:div>
    <w:div w:id="480927347">
      <w:bodyDiv w:val="1"/>
      <w:marLeft w:val="0"/>
      <w:marRight w:val="0"/>
      <w:marTop w:val="0"/>
      <w:marBottom w:val="0"/>
      <w:divBdr>
        <w:top w:val="none" w:sz="0" w:space="0" w:color="auto"/>
        <w:left w:val="none" w:sz="0" w:space="0" w:color="auto"/>
        <w:bottom w:val="none" w:sz="0" w:space="0" w:color="auto"/>
        <w:right w:val="none" w:sz="0" w:space="0" w:color="auto"/>
      </w:divBdr>
    </w:div>
    <w:div w:id="516382956">
      <w:bodyDiv w:val="1"/>
      <w:marLeft w:val="0"/>
      <w:marRight w:val="0"/>
      <w:marTop w:val="0"/>
      <w:marBottom w:val="0"/>
      <w:divBdr>
        <w:top w:val="none" w:sz="0" w:space="0" w:color="auto"/>
        <w:left w:val="none" w:sz="0" w:space="0" w:color="auto"/>
        <w:bottom w:val="none" w:sz="0" w:space="0" w:color="auto"/>
        <w:right w:val="none" w:sz="0" w:space="0" w:color="auto"/>
      </w:divBdr>
    </w:div>
    <w:div w:id="561403119">
      <w:bodyDiv w:val="1"/>
      <w:marLeft w:val="0"/>
      <w:marRight w:val="0"/>
      <w:marTop w:val="0"/>
      <w:marBottom w:val="0"/>
      <w:divBdr>
        <w:top w:val="none" w:sz="0" w:space="0" w:color="auto"/>
        <w:left w:val="none" w:sz="0" w:space="0" w:color="auto"/>
        <w:bottom w:val="none" w:sz="0" w:space="0" w:color="auto"/>
        <w:right w:val="none" w:sz="0" w:space="0" w:color="auto"/>
      </w:divBdr>
    </w:div>
    <w:div w:id="593854339">
      <w:bodyDiv w:val="1"/>
      <w:marLeft w:val="0"/>
      <w:marRight w:val="0"/>
      <w:marTop w:val="0"/>
      <w:marBottom w:val="0"/>
      <w:divBdr>
        <w:top w:val="none" w:sz="0" w:space="0" w:color="auto"/>
        <w:left w:val="none" w:sz="0" w:space="0" w:color="auto"/>
        <w:bottom w:val="none" w:sz="0" w:space="0" w:color="auto"/>
        <w:right w:val="none" w:sz="0" w:space="0" w:color="auto"/>
      </w:divBdr>
    </w:div>
    <w:div w:id="597643888">
      <w:bodyDiv w:val="1"/>
      <w:marLeft w:val="0"/>
      <w:marRight w:val="0"/>
      <w:marTop w:val="0"/>
      <w:marBottom w:val="0"/>
      <w:divBdr>
        <w:top w:val="none" w:sz="0" w:space="0" w:color="auto"/>
        <w:left w:val="none" w:sz="0" w:space="0" w:color="auto"/>
        <w:bottom w:val="none" w:sz="0" w:space="0" w:color="auto"/>
        <w:right w:val="none" w:sz="0" w:space="0" w:color="auto"/>
      </w:divBdr>
    </w:div>
    <w:div w:id="627974053">
      <w:bodyDiv w:val="1"/>
      <w:marLeft w:val="0"/>
      <w:marRight w:val="0"/>
      <w:marTop w:val="0"/>
      <w:marBottom w:val="0"/>
      <w:divBdr>
        <w:top w:val="none" w:sz="0" w:space="0" w:color="auto"/>
        <w:left w:val="none" w:sz="0" w:space="0" w:color="auto"/>
        <w:bottom w:val="none" w:sz="0" w:space="0" w:color="auto"/>
        <w:right w:val="none" w:sz="0" w:space="0" w:color="auto"/>
      </w:divBdr>
    </w:div>
    <w:div w:id="643238570">
      <w:bodyDiv w:val="1"/>
      <w:marLeft w:val="0"/>
      <w:marRight w:val="0"/>
      <w:marTop w:val="0"/>
      <w:marBottom w:val="0"/>
      <w:divBdr>
        <w:top w:val="none" w:sz="0" w:space="0" w:color="auto"/>
        <w:left w:val="none" w:sz="0" w:space="0" w:color="auto"/>
        <w:bottom w:val="none" w:sz="0" w:space="0" w:color="auto"/>
        <w:right w:val="none" w:sz="0" w:space="0" w:color="auto"/>
      </w:divBdr>
    </w:div>
    <w:div w:id="658538104">
      <w:bodyDiv w:val="1"/>
      <w:marLeft w:val="0"/>
      <w:marRight w:val="0"/>
      <w:marTop w:val="0"/>
      <w:marBottom w:val="0"/>
      <w:divBdr>
        <w:top w:val="none" w:sz="0" w:space="0" w:color="auto"/>
        <w:left w:val="none" w:sz="0" w:space="0" w:color="auto"/>
        <w:bottom w:val="none" w:sz="0" w:space="0" w:color="auto"/>
        <w:right w:val="none" w:sz="0" w:space="0" w:color="auto"/>
      </w:divBdr>
    </w:div>
    <w:div w:id="691802588">
      <w:bodyDiv w:val="1"/>
      <w:marLeft w:val="0"/>
      <w:marRight w:val="0"/>
      <w:marTop w:val="0"/>
      <w:marBottom w:val="0"/>
      <w:divBdr>
        <w:top w:val="none" w:sz="0" w:space="0" w:color="auto"/>
        <w:left w:val="none" w:sz="0" w:space="0" w:color="auto"/>
        <w:bottom w:val="none" w:sz="0" w:space="0" w:color="auto"/>
        <w:right w:val="none" w:sz="0" w:space="0" w:color="auto"/>
      </w:divBdr>
    </w:div>
    <w:div w:id="709886549">
      <w:bodyDiv w:val="1"/>
      <w:marLeft w:val="0"/>
      <w:marRight w:val="0"/>
      <w:marTop w:val="0"/>
      <w:marBottom w:val="0"/>
      <w:divBdr>
        <w:top w:val="none" w:sz="0" w:space="0" w:color="auto"/>
        <w:left w:val="none" w:sz="0" w:space="0" w:color="auto"/>
        <w:bottom w:val="none" w:sz="0" w:space="0" w:color="auto"/>
        <w:right w:val="none" w:sz="0" w:space="0" w:color="auto"/>
      </w:divBdr>
    </w:div>
    <w:div w:id="726417770">
      <w:bodyDiv w:val="1"/>
      <w:marLeft w:val="0"/>
      <w:marRight w:val="0"/>
      <w:marTop w:val="0"/>
      <w:marBottom w:val="0"/>
      <w:divBdr>
        <w:top w:val="none" w:sz="0" w:space="0" w:color="auto"/>
        <w:left w:val="none" w:sz="0" w:space="0" w:color="auto"/>
        <w:bottom w:val="none" w:sz="0" w:space="0" w:color="auto"/>
        <w:right w:val="none" w:sz="0" w:space="0" w:color="auto"/>
      </w:divBdr>
    </w:div>
    <w:div w:id="743071062">
      <w:bodyDiv w:val="1"/>
      <w:marLeft w:val="0"/>
      <w:marRight w:val="0"/>
      <w:marTop w:val="0"/>
      <w:marBottom w:val="0"/>
      <w:divBdr>
        <w:top w:val="none" w:sz="0" w:space="0" w:color="auto"/>
        <w:left w:val="none" w:sz="0" w:space="0" w:color="auto"/>
        <w:bottom w:val="none" w:sz="0" w:space="0" w:color="auto"/>
        <w:right w:val="none" w:sz="0" w:space="0" w:color="auto"/>
      </w:divBdr>
    </w:div>
    <w:div w:id="750927744">
      <w:bodyDiv w:val="1"/>
      <w:marLeft w:val="0"/>
      <w:marRight w:val="0"/>
      <w:marTop w:val="0"/>
      <w:marBottom w:val="0"/>
      <w:divBdr>
        <w:top w:val="none" w:sz="0" w:space="0" w:color="auto"/>
        <w:left w:val="none" w:sz="0" w:space="0" w:color="auto"/>
        <w:bottom w:val="none" w:sz="0" w:space="0" w:color="auto"/>
        <w:right w:val="none" w:sz="0" w:space="0" w:color="auto"/>
      </w:divBdr>
    </w:div>
    <w:div w:id="757142752">
      <w:bodyDiv w:val="1"/>
      <w:marLeft w:val="0"/>
      <w:marRight w:val="0"/>
      <w:marTop w:val="0"/>
      <w:marBottom w:val="0"/>
      <w:divBdr>
        <w:top w:val="none" w:sz="0" w:space="0" w:color="auto"/>
        <w:left w:val="none" w:sz="0" w:space="0" w:color="auto"/>
        <w:bottom w:val="none" w:sz="0" w:space="0" w:color="auto"/>
        <w:right w:val="none" w:sz="0" w:space="0" w:color="auto"/>
      </w:divBdr>
    </w:div>
    <w:div w:id="763452856">
      <w:bodyDiv w:val="1"/>
      <w:marLeft w:val="0"/>
      <w:marRight w:val="0"/>
      <w:marTop w:val="0"/>
      <w:marBottom w:val="0"/>
      <w:divBdr>
        <w:top w:val="none" w:sz="0" w:space="0" w:color="auto"/>
        <w:left w:val="none" w:sz="0" w:space="0" w:color="auto"/>
        <w:bottom w:val="none" w:sz="0" w:space="0" w:color="auto"/>
        <w:right w:val="none" w:sz="0" w:space="0" w:color="auto"/>
      </w:divBdr>
    </w:div>
    <w:div w:id="768307920">
      <w:bodyDiv w:val="1"/>
      <w:marLeft w:val="0"/>
      <w:marRight w:val="0"/>
      <w:marTop w:val="0"/>
      <w:marBottom w:val="0"/>
      <w:divBdr>
        <w:top w:val="none" w:sz="0" w:space="0" w:color="auto"/>
        <w:left w:val="none" w:sz="0" w:space="0" w:color="auto"/>
        <w:bottom w:val="none" w:sz="0" w:space="0" w:color="auto"/>
        <w:right w:val="none" w:sz="0" w:space="0" w:color="auto"/>
      </w:divBdr>
    </w:div>
    <w:div w:id="768502975">
      <w:bodyDiv w:val="1"/>
      <w:marLeft w:val="0"/>
      <w:marRight w:val="0"/>
      <w:marTop w:val="0"/>
      <w:marBottom w:val="0"/>
      <w:divBdr>
        <w:top w:val="none" w:sz="0" w:space="0" w:color="auto"/>
        <w:left w:val="none" w:sz="0" w:space="0" w:color="auto"/>
        <w:bottom w:val="none" w:sz="0" w:space="0" w:color="auto"/>
        <w:right w:val="none" w:sz="0" w:space="0" w:color="auto"/>
      </w:divBdr>
    </w:div>
    <w:div w:id="787547374">
      <w:bodyDiv w:val="1"/>
      <w:marLeft w:val="0"/>
      <w:marRight w:val="0"/>
      <w:marTop w:val="0"/>
      <w:marBottom w:val="0"/>
      <w:divBdr>
        <w:top w:val="none" w:sz="0" w:space="0" w:color="auto"/>
        <w:left w:val="none" w:sz="0" w:space="0" w:color="auto"/>
        <w:bottom w:val="none" w:sz="0" w:space="0" w:color="auto"/>
        <w:right w:val="none" w:sz="0" w:space="0" w:color="auto"/>
      </w:divBdr>
    </w:div>
    <w:div w:id="793597604">
      <w:bodyDiv w:val="1"/>
      <w:marLeft w:val="0"/>
      <w:marRight w:val="0"/>
      <w:marTop w:val="0"/>
      <w:marBottom w:val="0"/>
      <w:divBdr>
        <w:top w:val="none" w:sz="0" w:space="0" w:color="auto"/>
        <w:left w:val="none" w:sz="0" w:space="0" w:color="auto"/>
        <w:bottom w:val="none" w:sz="0" w:space="0" w:color="auto"/>
        <w:right w:val="none" w:sz="0" w:space="0" w:color="auto"/>
      </w:divBdr>
    </w:div>
    <w:div w:id="806583982">
      <w:bodyDiv w:val="1"/>
      <w:marLeft w:val="0"/>
      <w:marRight w:val="0"/>
      <w:marTop w:val="0"/>
      <w:marBottom w:val="0"/>
      <w:divBdr>
        <w:top w:val="none" w:sz="0" w:space="0" w:color="auto"/>
        <w:left w:val="none" w:sz="0" w:space="0" w:color="auto"/>
        <w:bottom w:val="none" w:sz="0" w:space="0" w:color="auto"/>
        <w:right w:val="none" w:sz="0" w:space="0" w:color="auto"/>
      </w:divBdr>
    </w:div>
    <w:div w:id="846022949">
      <w:bodyDiv w:val="1"/>
      <w:marLeft w:val="0"/>
      <w:marRight w:val="0"/>
      <w:marTop w:val="0"/>
      <w:marBottom w:val="0"/>
      <w:divBdr>
        <w:top w:val="none" w:sz="0" w:space="0" w:color="auto"/>
        <w:left w:val="none" w:sz="0" w:space="0" w:color="auto"/>
        <w:bottom w:val="none" w:sz="0" w:space="0" w:color="auto"/>
        <w:right w:val="none" w:sz="0" w:space="0" w:color="auto"/>
      </w:divBdr>
    </w:div>
    <w:div w:id="849374354">
      <w:bodyDiv w:val="1"/>
      <w:marLeft w:val="0"/>
      <w:marRight w:val="0"/>
      <w:marTop w:val="0"/>
      <w:marBottom w:val="0"/>
      <w:divBdr>
        <w:top w:val="none" w:sz="0" w:space="0" w:color="auto"/>
        <w:left w:val="none" w:sz="0" w:space="0" w:color="auto"/>
        <w:bottom w:val="none" w:sz="0" w:space="0" w:color="auto"/>
        <w:right w:val="none" w:sz="0" w:space="0" w:color="auto"/>
      </w:divBdr>
    </w:div>
    <w:div w:id="862550392">
      <w:bodyDiv w:val="1"/>
      <w:marLeft w:val="0"/>
      <w:marRight w:val="0"/>
      <w:marTop w:val="0"/>
      <w:marBottom w:val="0"/>
      <w:divBdr>
        <w:top w:val="none" w:sz="0" w:space="0" w:color="auto"/>
        <w:left w:val="none" w:sz="0" w:space="0" w:color="auto"/>
        <w:bottom w:val="none" w:sz="0" w:space="0" w:color="auto"/>
        <w:right w:val="none" w:sz="0" w:space="0" w:color="auto"/>
      </w:divBdr>
    </w:div>
    <w:div w:id="869994454">
      <w:bodyDiv w:val="1"/>
      <w:marLeft w:val="0"/>
      <w:marRight w:val="0"/>
      <w:marTop w:val="0"/>
      <w:marBottom w:val="0"/>
      <w:divBdr>
        <w:top w:val="none" w:sz="0" w:space="0" w:color="auto"/>
        <w:left w:val="none" w:sz="0" w:space="0" w:color="auto"/>
        <w:bottom w:val="none" w:sz="0" w:space="0" w:color="auto"/>
        <w:right w:val="none" w:sz="0" w:space="0" w:color="auto"/>
      </w:divBdr>
    </w:div>
    <w:div w:id="932934225">
      <w:bodyDiv w:val="1"/>
      <w:marLeft w:val="0"/>
      <w:marRight w:val="0"/>
      <w:marTop w:val="0"/>
      <w:marBottom w:val="0"/>
      <w:divBdr>
        <w:top w:val="none" w:sz="0" w:space="0" w:color="auto"/>
        <w:left w:val="none" w:sz="0" w:space="0" w:color="auto"/>
        <w:bottom w:val="none" w:sz="0" w:space="0" w:color="auto"/>
        <w:right w:val="none" w:sz="0" w:space="0" w:color="auto"/>
      </w:divBdr>
    </w:div>
    <w:div w:id="943457038">
      <w:bodyDiv w:val="1"/>
      <w:marLeft w:val="0"/>
      <w:marRight w:val="0"/>
      <w:marTop w:val="0"/>
      <w:marBottom w:val="0"/>
      <w:divBdr>
        <w:top w:val="none" w:sz="0" w:space="0" w:color="auto"/>
        <w:left w:val="none" w:sz="0" w:space="0" w:color="auto"/>
        <w:bottom w:val="none" w:sz="0" w:space="0" w:color="auto"/>
        <w:right w:val="none" w:sz="0" w:space="0" w:color="auto"/>
      </w:divBdr>
    </w:div>
    <w:div w:id="948927792">
      <w:bodyDiv w:val="1"/>
      <w:marLeft w:val="0"/>
      <w:marRight w:val="0"/>
      <w:marTop w:val="0"/>
      <w:marBottom w:val="0"/>
      <w:divBdr>
        <w:top w:val="none" w:sz="0" w:space="0" w:color="auto"/>
        <w:left w:val="none" w:sz="0" w:space="0" w:color="auto"/>
        <w:bottom w:val="none" w:sz="0" w:space="0" w:color="auto"/>
        <w:right w:val="none" w:sz="0" w:space="0" w:color="auto"/>
      </w:divBdr>
    </w:div>
    <w:div w:id="969020029">
      <w:bodyDiv w:val="1"/>
      <w:marLeft w:val="0"/>
      <w:marRight w:val="0"/>
      <w:marTop w:val="0"/>
      <w:marBottom w:val="0"/>
      <w:divBdr>
        <w:top w:val="none" w:sz="0" w:space="0" w:color="auto"/>
        <w:left w:val="none" w:sz="0" w:space="0" w:color="auto"/>
        <w:bottom w:val="none" w:sz="0" w:space="0" w:color="auto"/>
        <w:right w:val="none" w:sz="0" w:space="0" w:color="auto"/>
      </w:divBdr>
    </w:div>
    <w:div w:id="991373889">
      <w:bodyDiv w:val="1"/>
      <w:marLeft w:val="0"/>
      <w:marRight w:val="0"/>
      <w:marTop w:val="0"/>
      <w:marBottom w:val="0"/>
      <w:divBdr>
        <w:top w:val="none" w:sz="0" w:space="0" w:color="auto"/>
        <w:left w:val="none" w:sz="0" w:space="0" w:color="auto"/>
        <w:bottom w:val="none" w:sz="0" w:space="0" w:color="auto"/>
        <w:right w:val="none" w:sz="0" w:space="0" w:color="auto"/>
      </w:divBdr>
    </w:div>
    <w:div w:id="1010179788">
      <w:bodyDiv w:val="1"/>
      <w:marLeft w:val="0"/>
      <w:marRight w:val="0"/>
      <w:marTop w:val="0"/>
      <w:marBottom w:val="0"/>
      <w:divBdr>
        <w:top w:val="none" w:sz="0" w:space="0" w:color="auto"/>
        <w:left w:val="none" w:sz="0" w:space="0" w:color="auto"/>
        <w:bottom w:val="none" w:sz="0" w:space="0" w:color="auto"/>
        <w:right w:val="none" w:sz="0" w:space="0" w:color="auto"/>
      </w:divBdr>
    </w:div>
    <w:div w:id="1010253967">
      <w:bodyDiv w:val="1"/>
      <w:marLeft w:val="0"/>
      <w:marRight w:val="0"/>
      <w:marTop w:val="0"/>
      <w:marBottom w:val="0"/>
      <w:divBdr>
        <w:top w:val="none" w:sz="0" w:space="0" w:color="auto"/>
        <w:left w:val="none" w:sz="0" w:space="0" w:color="auto"/>
        <w:bottom w:val="none" w:sz="0" w:space="0" w:color="auto"/>
        <w:right w:val="none" w:sz="0" w:space="0" w:color="auto"/>
      </w:divBdr>
    </w:div>
    <w:div w:id="1016925681">
      <w:bodyDiv w:val="1"/>
      <w:marLeft w:val="0"/>
      <w:marRight w:val="0"/>
      <w:marTop w:val="0"/>
      <w:marBottom w:val="0"/>
      <w:divBdr>
        <w:top w:val="none" w:sz="0" w:space="0" w:color="auto"/>
        <w:left w:val="none" w:sz="0" w:space="0" w:color="auto"/>
        <w:bottom w:val="none" w:sz="0" w:space="0" w:color="auto"/>
        <w:right w:val="none" w:sz="0" w:space="0" w:color="auto"/>
      </w:divBdr>
    </w:div>
    <w:div w:id="1017536345">
      <w:bodyDiv w:val="1"/>
      <w:marLeft w:val="0"/>
      <w:marRight w:val="0"/>
      <w:marTop w:val="0"/>
      <w:marBottom w:val="0"/>
      <w:divBdr>
        <w:top w:val="none" w:sz="0" w:space="0" w:color="auto"/>
        <w:left w:val="none" w:sz="0" w:space="0" w:color="auto"/>
        <w:bottom w:val="none" w:sz="0" w:space="0" w:color="auto"/>
        <w:right w:val="none" w:sz="0" w:space="0" w:color="auto"/>
      </w:divBdr>
    </w:div>
    <w:div w:id="1030183909">
      <w:bodyDiv w:val="1"/>
      <w:marLeft w:val="0"/>
      <w:marRight w:val="0"/>
      <w:marTop w:val="0"/>
      <w:marBottom w:val="0"/>
      <w:divBdr>
        <w:top w:val="none" w:sz="0" w:space="0" w:color="auto"/>
        <w:left w:val="none" w:sz="0" w:space="0" w:color="auto"/>
        <w:bottom w:val="none" w:sz="0" w:space="0" w:color="auto"/>
        <w:right w:val="none" w:sz="0" w:space="0" w:color="auto"/>
      </w:divBdr>
    </w:div>
    <w:div w:id="1034967809">
      <w:bodyDiv w:val="1"/>
      <w:marLeft w:val="0"/>
      <w:marRight w:val="0"/>
      <w:marTop w:val="0"/>
      <w:marBottom w:val="0"/>
      <w:divBdr>
        <w:top w:val="none" w:sz="0" w:space="0" w:color="auto"/>
        <w:left w:val="none" w:sz="0" w:space="0" w:color="auto"/>
        <w:bottom w:val="none" w:sz="0" w:space="0" w:color="auto"/>
        <w:right w:val="none" w:sz="0" w:space="0" w:color="auto"/>
      </w:divBdr>
    </w:div>
    <w:div w:id="1067070855">
      <w:bodyDiv w:val="1"/>
      <w:marLeft w:val="0"/>
      <w:marRight w:val="0"/>
      <w:marTop w:val="0"/>
      <w:marBottom w:val="0"/>
      <w:divBdr>
        <w:top w:val="none" w:sz="0" w:space="0" w:color="auto"/>
        <w:left w:val="none" w:sz="0" w:space="0" w:color="auto"/>
        <w:bottom w:val="none" w:sz="0" w:space="0" w:color="auto"/>
        <w:right w:val="none" w:sz="0" w:space="0" w:color="auto"/>
      </w:divBdr>
    </w:div>
    <w:div w:id="1121998008">
      <w:bodyDiv w:val="1"/>
      <w:marLeft w:val="0"/>
      <w:marRight w:val="0"/>
      <w:marTop w:val="0"/>
      <w:marBottom w:val="0"/>
      <w:divBdr>
        <w:top w:val="none" w:sz="0" w:space="0" w:color="auto"/>
        <w:left w:val="none" w:sz="0" w:space="0" w:color="auto"/>
        <w:bottom w:val="none" w:sz="0" w:space="0" w:color="auto"/>
        <w:right w:val="none" w:sz="0" w:space="0" w:color="auto"/>
      </w:divBdr>
    </w:div>
    <w:div w:id="1142845791">
      <w:bodyDiv w:val="1"/>
      <w:marLeft w:val="0"/>
      <w:marRight w:val="0"/>
      <w:marTop w:val="0"/>
      <w:marBottom w:val="0"/>
      <w:divBdr>
        <w:top w:val="none" w:sz="0" w:space="0" w:color="auto"/>
        <w:left w:val="none" w:sz="0" w:space="0" w:color="auto"/>
        <w:bottom w:val="none" w:sz="0" w:space="0" w:color="auto"/>
        <w:right w:val="none" w:sz="0" w:space="0" w:color="auto"/>
      </w:divBdr>
    </w:div>
    <w:div w:id="1150097865">
      <w:bodyDiv w:val="1"/>
      <w:marLeft w:val="0"/>
      <w:marRight w:val="0"/>
      <w:marTop w:val="0"/>
      <w:marBottom w:val="0"/>
      <w:divBdr>
        <w:top w:val="none" w:sz="0" w:space="0" w:color="auto"/>
        <w:left w:val="none" w:sz="0" w:space="0" w:color="auto"/>
        <w:bottom w:val="none" w:sz="0" w:space="0" w:color="auto"/>
        <w:right w:val="none" w:sz="0" w:space="0" w:color="auto"/>
      </w:divBdr>
    </w:div>
    <w:div w:id="1152214712">
      <w:bodyDiv w:val="1"/>
      <w:marLeft w:val="0"/>
      <w:marRight w:val="0"/>
      <w:marTop w:val="0"/>
      <w:marBottom w:val="0"/>
      <w:divBdr>
        <w:top w:val="none" w:sz="0" w:space="0" w:color="auto"/>
        <w:left w:val="none" w:sz="0" w:space="0" w:color="auto"/>
        <w:bottom w:val="none" w:sz="0" w:space="0" w:color="auto"/>
        <w:right w:val="none" w:sz="0" w:space="0" w:color="auto"/>
      </w:divBdr>
    </w:div>
    <w:div w:id="1163161822">
      <w:bodyDiv w:val="1"/>
      <w:marLeft w:val="0"/>
      <w:marRight w:val="0"/>
      <w:marTop w:val="0"/>
      <w:marBottom w:val="0"/>
      <w:divBdr>
        <w:top w:val="none" w:sz="0" w:space="0" w:color="auto"/>
        <w:left w:val="none" w:sz="0" w:space="0" w:color="auto"/>
        <w:bottom w:val="none" w:sz="0" w:space="0" w:color="auto"/>
        <w:right w:val="none" w:sz="0" w:space="0" w:color="auto"/>
      </w:divBdr>
    </w:div>
    <w:div w:id="1181357593">
      <w:bodyDiv w:val="1"/>
      <w:marLeft w:val="0"/>
      <w:marRight w:val="0"/>
      <w:marTop w:val="0"/>
      <w:marBottom w:val="0"/>
      <w:divBdr>
        <w:top w:val="none" w:sz="0" w:space="0" w:color="auto"/>
        <w:left w:val="none" w:sz="0" w:space="0" w:color="auto"/>
        <w:bottom w:val="none" w:sz="0" w:space="0" w:color="auto"/>
        <w:right w:val="none" w:sz="0" w:space="0" w:color="auto"/>
      </w:divBdr>
    </w:div>
    <w:div w:id="1188716618">
      <w:bodyDiv w:val="1"/>
      <w:marLeft w:val="0"/>
      <w:marRight w:val="0"/>
      <w:marTop w:val="0"/>
      <w:marBottom w:val="0"/>
      <w:divBdr>
        <w:top w:val="none" w:sz="0" w:space="0" w:color="auto"/>
        <w:left w:val="none" w:sz="0" w:space="0" w:color="auto"/>
        <w:bottom w:val="none" w:sz="0" w:space="0" w:color="auto"/>
        <w:right w:val="none" w:sz="0" w:space="0" w:color="auto"/>
      </w:divBdr>
    </w:div>
    <w:div w:id="1190559437">
      <w:bodyDiv w:val="1"/>
      <w:marLeft w:val="0"/>
      <w:marRight w:val="0"/>
      <w:marTop w:val="0"/>
      <w:marBottom w:val="0"/>
      <w:divBdr>
        <w:top w:val="none" w:sz="0" w:space="0" w:color="auto"/>
        <w:left w:val="none" w:sz="0" w:space="0" w:color="auto"/>
        <w:bottom w:val="none" w:sz="0" w:space="0" w:color="auto"/>
        <w:right w:val="none" w:sz="0" w:space="0" w:color="auto"/>
      </w:divBdr>
    </w:div>
    <w:div w:id="1215432468">
      <w:bodyDiv w:val="1"/>
      <w:marLeft w:val="0"/>
      <w:marRight w:val="0"/>
      <w:marTop w:val="0"/>
      <w:marBottom w:val="0"/>
      <w:divBdr>
        <w:top w:val="none" w:sz="0" w:space="0" w:color="auto"/>
        <w:left w:val="none" w:sz="0" w:space="0" w:color="auto"/>
        <w:bottom w:val="none" w:sz="0" w:space="0" w:color="auto"/>
        <w:right w:val="none" w:sz="0" w:space="0" w:color="auto"/>
      </w:divBdr>
    </w:div>
    <w:div w:id="1226449872">
      <w:bodyDiv w:val="1"/>
      <w:marLeft w:val="0"/>
      <w:marRight w:val="0"/>
      <w:marTop w:val="0"/>
      <w:marBottom w:val="0"/>
      <w:divBdr>
        <w:top w:val="none" w:sz="0" w:space="0" w:color="auto"/>
        <w:left w:val="none" w:sz="0" w:space="0" w:color="auto"/>
        <w:bottom w:val="none" w:sz="0" w:space="0" w:color="auto"/>
        <w:right w:val="none" w:sz="0" w:space="0" w:color="auto"/>
      </w:divBdr>
    </w:div>
    <w:div w:id="1253078698">
      <w:bodyDiv w:val="1"/>
      <w:marLeft w:val="0"/>
      <w:marRight w:val="0"/>
      <w:marTop w:val="0"/>
      <w:marBottom w:val="0"/>
      <w:divBdr>
        <w:top w:val="none" w:sz="0" w:space="0" w:color="auto"/>
        <w:left w:val="none" w:sz="0" w:space="0" w:color="auto"/>
        <w:bottom w:val="none" w:sz="0" w:space="0" w:color="auto"/>
        <w:right w:val="none" w:sz="0" w:space="0" w:color="auto"/>
      </w:divBdr>
    </w:div>
    <w:div w:id="1275668659">
      <w:bodyDiv w:val="1"/>
      <w:marLeft w:val="0"/>
      <w:marRight w:val="0"/>
      <w:marTop w:val="0"/>
      <w:marBottom w:val="0"/>
      <w:divBdr>
        <w:top w:val="none" w:sz="0" w:space="0" w:color="auto"/>
        <w:left w:val="none" w:sz="0" w:space="0" w:color="auto"/>
        <w:bottom w:val="none" w:sz="0" w:space="0" w:color="auto"/>
        <w:right w:val="none" w:sz="0" w:space="0" w:color="auto"/>
      </w:divBdr>
    </w:div>
    <w:div w:id="1295258256">
      <w:bodyDiv w:val="1"/>
      <w:marLeft w:val="0"/>
      <w:marRight w:val="0"/>
      <w:marTop w:val="0"/>
      <w:marBottom w:val="0"/>
      <w:divBdr>
        <w:top w:val="none" w:sz="0" w:space="0" w:color="auto"/>
        <w:left w:val="none" w:sz="0" w:space="0" w:color="auto"/>
        <w:bottom w:val="none" w:sz="0" w:space="0" w:color="auto"/>
        <w:right w:val="none" w:sz="0" w:space="0" w:color="auto"/>
      </w:divBdr>
    </w:div>
    <w:div w:id="1304197312">
      <w:bodyDiv w:val="1"/>
      <w:marLeft w:val="0"/>
      <w:marRight w:val="0"/>
      <w:marTop w:val="0"/>
      <w:marBottom w:val="0"/>
      <w:divBdr>
        <w:top w:val="none" w:sz="0" w:space="0" w:color="auto"/>
        <w:left w:val="none" w:sz="0" w:space="0" w:color="auto"/>
        <w:bottom w:val="none" w:sz="0" w:space="0" w:color="auto"/>
        <w:right w:val="none" w:sz="0" w:space="0" w:color="auto"/>
      </w:divBdr>
    </w:div>
    <w:div w:id="1325279163">
      <w:bodyDiv w:val="1"/>
      <w:marLeft w:val="0"/>
      <w:marRight w:val="0"/>
      <w:marTop w:val="0"/>
      <w:marBottom w:val="0"/>
      <w:divBdr>
        <w:top w:val="none" w:sz="0" w:space="0" w:color="auto"/>
        <w:left w:val="none" w:sz="0" w:space="0" w:color="auto"/>
        <w:bottom w:val="none" w:sz="0" w:space="0" w:color="auto"/>
        <w:right w:val="none" w:sz="0" w:space="0" w:color="auto"/>
      </w:divBdr>
    </w:div>
    <w:div w:id="1333603908">
      <w:bodyDiv w:val="1"/>
      <w:marLeft w:val="0"/>
      <w:marRight w:val="0"/>
      <w:marTop w:val="0"/>
      <w:marBottom w:val="0"/>
      <w:divBdr>
        <w:top w:val="none" w:sz="0" w:space="0" w:color="auto"/>
        <w:left w:val="none" w:sz="0" w:space="0" w:color="auto"/>
        <w:bottom w:val="none" w:sz="0" w:space="0" w:color="auto"/>
        <w:right w:val="none" w:sz="0" w:space="0" w:color="auto"/>
      </w:divBdr>
    </w:div>
    <w:div w:id="1362780078">
      <w:bodyDiv w:val="1"/>
      <w:marLeft w:val="0"/>
      <w:marRight w:val="0"/>
      <w:marTop w:val="0"/>
      <w:marBottom w:val="0"/>
      <w:divBdr>
        <w:top w:val="none" w:sz="0" w:space="0" w:color="auto"/>
        <w:left w:val="none" w:sz="0" w:space="0" w:color="auto"/>
        <w:bottom w:val="none" w:sz="0" w:space="0" w:color="auto"/>
        <w:right w:val="none" w:sz="0" w:space="0" w:color="auto"/>
      </w:divBdr>
    </w:div>
    <w:div w:id="1370885112">
      <w:bodyDiv w:val="1"/>
      <w:marLeft w:val="0"/>
      <w:marRight w:val="0"/>
      <w:marTop w:val="0"/>
      <w:marBottom w:val="0"/>
      <w:divBdr>
        <w:top w:val="none" w:sz="0" w:space="0" w:color="auto"/>
        <w:left w:val="none" w:sz="0" w:space="0" w:color="auto"/>
        <w:bottom w:val="none" w:sz="0" w:space="0" w:color="auto"/>
        <w:right w:val="none" w:sz="0" w:space="0" w:color="auto"/>
      </w:divBdr>
    </w:div>
    <w:div w:id="1373188402">
      <w:bodyDiv w:val="1"/>
      <w:marLeft w:val="0"/>
      <w:marRight w:val="0"/>
      <w:marTop w:val="0"/>
      <w:marBottom w:val="0"/>
      <w:divBdr>
        <w:top w:val="none" w:sz="0" w:space="0" w:color="auto"/>
        <w:left w:val="none" w:sz="0" w:space="0" w:color="auto"/>
        <w:bottom w:val="none" w:sz="0" w:space="0" w:color="auto"/>
        <w:right w:val="none" w:sz="0" w:space="0" w:color="auto"/>
      </w:divBdr>
    </w:div>
    <w:div w:id="1383208125">
      <w:bodyDiv w:val="1"/>
      <w:marLeft w:val="0"/>
      <w:marRight w:val="0"/>
      <w:marTop w:val="0"/>
      <w:marBottom w:val="0"/>
      <w:divBdr>
        <w:top w:val="none" w:sz="0" w:space="0" w:color="auto"/>
        <w:left w:val="none" w:sz="0" w:space="0" w:color="auto"/>
        <w:bottom w:val="none" w:sz="0" w:space="0" w:color="auto"/>
        <w:right w:val="none" w:sz="0" w:space="0" w:color="auto"/>
      </w:divBdr>
    </w:div>
    <w:div w:id="1405377276">
      <w:bodyDiv w:val="1"/>
      <w:marLeft w:val="0"/>
      <w:marRight w:val="0"/>
      <w:marTop w:val="0"/>
      <w:marBottom w:val="0"/>
      <w:divBdr>
        <w:top w:val="none" w:sz="0" w:space="0" w:color="auto"/>
        <w:left w:val="none" w:sz="0" w:space="0" w:color="auto"/>
        <w:bottom w:val="none" w:sz="0" w:space="0" w:color="auto"/>
        <w:right w:val="none" w:sz="0" w:space="0" w:color="auto"/>
      </w:divBdr>
    </w:div>
    <w:div w:id="1430541902">
      <w:bodyDiv w:val="1"/>
      <w:marLeft w:val="0"/>
      <w:marRight w:val="0"/>
      <w:marTop w:val="0"/>
      <w:marBottom w:val="0"/>
      <w:divBdr>
        <w:top w:val="none" w:sz="0" w:space="0" w:color="auto"/>
        <w:left w:val="none" w:sz="0" w:space="0" w:color="auto"/>
        <w:bottom w:val="none" w:sz="0" w:space="0" w:color="auto"/>
        <w:right w:val="none" w:sz="0" w:space="0" w:color="auto"/>
      </w:divBdr>
    </w:div>
    <w:div w:id="1435595810">
      <w:bodyDiv w:val="1"/>
      <w:marLeft w:val="0"/>
      <w:marRight w:val="0"/>
      <w:marTop w:val="0"/>
      <w:marBottom w:val="0"/>
      <w:divBdr>
        <w:top w:val="none" w:sz="0" w:space="0" w:color="auto"/>
        <w:left w:val="none" w:sz="0" w:space="0" w:color="auto"/>
        <w:bottom w:val="none" w:sz="0" w:space="0" w:color="auto"/>
        <w:right w:val="none" w:sz="0" w:space="0" w:color="auto"/>
      </w:divBdr>
    </w:div>
    <w:div w:id="1438522885">
      <w:bodyDiv w:val="1"/>
      <w:marLeft w:val="0"/>
      <w:marRight w:val="0"/>
      <w:marTop w:val="0"/>
      <w:marBottom w:val="0"/>
      <w:divBdr>
        <w:top w:val="none" w:sz="0" w:space="0" w:color="auto"/>
        <w:left w:val="none" w:sz="0" w:space="0" w:color="auto"/>
        <w:bottom w:val="none" w:sz="0" w:space="0" w:color="auto"/>
        <w:right w:val="none" w:sz="0" w:space="0" w:color="auto"/>
      </w:divBdr>
    </w:div>
    <w:div w:id="1439175978">
      <w:bodyDiv w:val="1"/>
      <w:marLeft w:val="0"/>
      <w:marRight w:val="0"/>
      <w:marTop w:val="0"/>
      <w:marBottom w:val="0"/>
      <w:divBdr>
        <w:top w:val="none" w:sz="0" w:space="0" w:color="auto"/>
        <w:left w:val="none" w:sz="0" w:space="0" w:color="auto"/>
        <w:bottom w:val="none" w:sz="0" w:space="0" w:color="auto"/>
        <w:right w:val="none" w:sz="0" w:space="0" w:color="auto"/>
      </w:divBdr>
    </w:div>
    <w:div w:id="1441991052">
      <w:bodyDiv w:val="1"/>
      <w:marLeft w:val="0"/>
      <w:marRight w:val="0"/>
      <w:marTop w:val="0"/>
      <w:marBottom w:val="0"/>
      <w:divBdr>
        <w:top w:val="none" w:sz="0" w:space="0" w:color="auto"/>
        <w:left w:val="none" w:sz="0" w:space="0" w:color="auto"/>
        <w:bottom w:val="none" w:sz="0" w:space="0" w:color="auto"/>
        <w:right w:val="none" w:sz="0" w:space="0" w:color="auto"/>
      </w:divBdr>
    </w:div>
    <w:div w:id="1457482828">
      <w:bodyDiv w:val="1"/>
      <w:marLeft w:val="0"/>
      <w:marRight w:val="0"/>
      <w:marTop w:val="0"/>
      <w:marBottom w:val="0"/>
      <w:divBdr>
        <w:top w:val="none" w:sz="0" w:space="0" w:color="auto"/>
        <w:left w:val="none" w:sz="0" w:space="0" w:color="auto"/>
        <w:bottom w:val="none" w:sz="0" w:space="0" w:color="auto"/>
        <w:right w:val="none" w:sz="0" w:space="0" w:color="auto"/>
      </w:divBdr>
    </w:div>
    <w:div w:id="1462651438">
      <w:bodyDiv w:val="1"/>
      <w:marLeft w:val="0"/>
      <w:marRight w:val="0"/>
      <w:marTop w:val="0"/>
      <w:marBottom w:val="0"/>
      <w:divBdr>
        <w:top w:val="none" w:sz="0" w:space="0" w:color="auto"/>
        <w:left w:val="none" w:sz="0" w:space="0" w:color="auto"/>
        <w:bottom w:val="none" w:sz="0" w:space="0" w:color="auto"/>
        <w:right w:val="none" w:sz="0" w:space="0" w:color="auto"/>
      </w:divBdr>
    </w:div>
    <w:div w:id="1472208491">
      <w:bodyDiv w:val="1"/>
      <w:marLeft w:val="0"/>
      <w:marRight w:val="0"/>
      <w:marTop w:val="0"/>
      <w:marBottom w:val="0"/>
      <w:divBdr>
        <w:top w:val="none" w:sz="0" w:space="0" w:color="auto"/>
        <w:left w:val="none" w:sz="0" w:space="0" w:color="auto"/>
        <w:bottom w:val="none" w:sz="0" w:space="0" w:color="auto"/>
        <w:right w:val="none" w:sz="0" w:space="0" w:color="auto"/>
      </w:divBdr>
    </w:div>
    <w:div w:id="1549873128">
      <w:bodyDiv w:val="1"/>
      <w:marLeft w:val="0"/>
      <w:marRight w:val="0"/>
      <w:marTop w:val="0"/>
      <w:marBottom w:val="0"/>
      <w:divBdr>
        <w:top w:val="none" w:sz="0" w:space="0" w:color="auto"/>
        <w:left w:val="none" w:sz="0" w:space="0" w:color="auto"/>
        <w:bottom w:val="none" w:sz="0" w:space="0" w:color="auto"/>
        <w:right w:val="none" w:sz="0" w:space="0" w:color="auto"/>
      </w:divBdr>
    </w:div>
    <w:div w:id="1556697391">
      <w:bodyDiv w:val="1"/>
      <w:marLeft w:val="0"/>
      <w:marRight w:val="0"/>
      <w:marTop w:val="0"/>
      <w:marBottom w:val="0"/>
      <w:divBdr>
        <w:top w:val="none" w:sz="0" w:space="0" w:color="auto"/>
        <w:left w:val="none" w:sz="0" w:space="0" w:color="auto"/>
        <w:bottom w:val="none" w:sz="0" w:space="0" w:color="auto"/>
        <w:right w:val="none" w:sz="0" w:space="0" w:color="auto"/>
      </w:divBdr>
    </w:div>
    <w:div w:id="1569533179">
      <w:bodyDiv w:val="1"/>
      <w:marLeft w:val="0"/>
      <w:marRight w:val="0"/>
      <w:marTop w:val="0"/>
      <w:marBottom w:val="0"/>
      <w:divBdr>
        <w:top w:val="none" w:sz="0" w:space="0" w:color="auto"/>
        <w:left w:val="none" w:sz="0" w:space="0" w:color="auto"/>
        <w:bottom w:val="none" w:sz="0" w:space="0" w:color="auto"/>
        <w:right w:val="none" w:sz="0" w:space="0" w:color="auto"/>
      </w:divBdr>
    </w:div>
    <w:div w:id="1590851803">
      <w:bodyDiv w:val="1"/>
      <w:marLeft w:val="0"/>
      <w:marRight w:val="0"/>
      <w:marTop w:val="0"/>
      <w:marBottom w:val="0"/>
      <w:divBdr>
        <w:top w:val="none" w:sz="0" w:space="0" w:color="auto"/>
        <w:left w:val="none" w:sz="0" w:space="0" w:color="auto"/>
        <w:bottom w:val="none" w:sz="0" w:space="0" w:color="auto"/>
        <w:right w:val="none" w:sz="0" w:space="0" w:color="auto"/>
      </w:divBdr>
    </w:div>
    <w:div w:id="1596669571">
      <w:bodyDiv w:val="1"/>
      <w:marLeft w:val="0"/>
      <w:marRight w:val="0"/>
      <w:marTop w:val="0"/>
      <w:marBottom w:val="0"/>
      <w:divBdr>
        <w:top w:val="none" w:sz="0" w:space="0" w:color="auto"/>
        <w:left w:val="none" w:sz="0" w:space="0" w:color="auto"/>
        <w:bottom w:val="none" w:sz="0" w:space="0" w:color="auto"/>
        <w:right w:val="none" w:sz="0" w:space="0" w:color="auto"/>
      </w:divBdr>
    </w:div>
    <w:div w:id="1678381815">
      <w:bodyDiv w:val="1"/>
      <w:marLeft w:val="0"/>
      <w:marRight w:val="0"/>
      <w:marTop w:val="0"/>
      <w:marBottom w:val="0"/>
      <w:divBdr>
        <w:top w:val="none" w:sz="0" w:space="0" w:color="auto"/>
        <w:left w:val="none" w:sz="0" w:space="0" w:color="auto"/>
        <w:bottom w:val="none" w:sz="0" w:space="0" w:color="auto"/>
        <w:right w:val="none" w:sz="0" w:space="0" w:color="auto"/>
      </w:divBdr>
    </w:div>
    <w:div w:id="1679576632">
      <w:bodyDiv w:val="1"/>
      <w:marLeft w:val="0"/>
      <w:marRight w:val="0"/>
      <w:marTop w:val="0"/>
      <w:marBottom w:val="0"/>
      <w:divBdr>
        <w:top w:val="none" w:sz="0" w:space="0" w:color="auto"/>
        <w:left w:val="none" w:sz="0" w:space="0" w:color="auto"/>
        <w:bottom w:val="none" w:sz="0" w:space="0" w:color="auto"/>
        <w:right w:val="none" w:sz="0" w:space="0" w:color="auto"/>
      </w:divBdr>
    </w:div>
    <w:div w:id="1703506604">
      <w:bodyDiv w:val="1"/>
      <w:marLeft w:val="0"/>
      <w:marRight w:val="0"/>
      <w:marTop w:val="0"/>
      <w:marBottom w:val="0"/>
      <w:divBdr>
        <w:top w:val="none" w:sz="0" w:space="0" w:color="auto"/>
        <w:left w:val="none" w:sz="0" w:space="0" w:color="auto"/>
        <w:bottom w:val="none" w:sz="0" w:space="0" w:color="auto"/>
        <w:right w:val="none" w:sz="0" w:space="0" w:color="auto"/>
      </w:divBdr>
    </w:div>
    <w:div w:id="1708945420">
      <w:bodyDiv w:val="1"/>
      <w:marLeft w:val="0"/>
      <w:marRight w:val="0"/>
      <w:marTop w:val="0"/>
      <w:marBottom w:val="0"/>
      <w:divBdr>
        <w:top w:val="none" w:sz="0" w:space="0" w:color="auto"/>
        <w:left w:val="none" w:sz="0" w:space="0" w:color="auto"/>
        <w:bottom w:val="none" w:sz="0" w:space="0" w:color="auto"/>
        <w:right w:val="none" w:sz="0" w:space="0" w:color="auto"/>
      </w:divBdr>
    </w:div>
    <w:div w:id="1711221880">
      <w:bodyDiv w:val="1"/>
      <w:marLeft w:val="0"/>
      <w:marRight w:val="0"/>
      <w:marTop w:val="0"/>
      <w:marBottom w:val="0"/>
      <w:divBdr>
        <w:top w:val="none" w:sz="0" w:space="0" w:color="auto"/>
        <w:left w:val="none" w:sz="0" w:space="0" w:color="auto"/>
        <w:bottom w:val="none" w:sz="0" w:space="0" w:color="auto"/>
        <w:right w:val="none" w:sz="0" w:space="0" w:color="auto"/>
      </w:divBdr>
    </w:div>
    <w:div w:id="1756170025">
      <w:bodyDiv w:val="1"/>
      <w:marLeft w:val="0"/>
      <w:marRight w:val="0"/>
      <w:marTop w:val="0"/>
      <w:marBottom w:val="0"/>
      <w:divBdr>
        <w:top w:val="none" w:sz="0" w:space="0" w:color="auto"/>
        <w:left w:val="none" w:sz="0" w:space="0" w:color="auto"/>
        <w:bottom w:val="none" w:sz="0" w:space="0" w:color="auto"/>
        <w:right w:val="none" w:sz="0" w:space="0" w:color="auto"/>
      </w:divBdr>
    </w:div>
    <w:div w:id="1756198090">
      <w:bodyDiv w:val="1"/>
      <w:marLeft w:val="0"/>
      <w:marRight w:val="0"/>
      <w:marTop w:val="0"/>
      <w:marBottom w:val="0"/>
      <w:divBdr>
        <w:top w:val="none" w:sz="0" w:space="0" w:color="auto"/>
        <w:left w:val="none" w:sz="0" w:space="0" w:color="auto"/>
        <w:bottom w:val="none" w:sz="0" w:space="0" w:color="auto"/>
        <w:right w:val="none" w:sz="0" w:space="0" w:color="auto"/>
      </w:divBdr>
    </w:div>
    <w:div w:id="1787239263">
      <w:bodyDiv w:val="1"/>
      <w:marLeft w:val="0"/>
      <w:marRight w:val="0"/>
      <w:marTop w:val="0"/>
      <w:marBottom w:val="0"/>
      <w:divBdr>
        <w:top w:val="none" w:sz="0" w:space="0" w:color="auto"/>
        <w:left w:val="none" w:sz="0" w:space="0" w:color="auto"/>
        <w:bottom w:val="none" w:sz="0" w:space="0" w:color="auto"/>
        <w:right w:val="none" w:sz="0" w:space="0" w:color="auto"/>
      </w:divBdr>
    </w:div>
    <w:div w:id="1848321894">
      <w:bodyDiv w:val="1"/>
      <w:marLeft w:val="0"/>
      <w:marRight w:val="0"/>
      <w:marTop w:val="0"/>
      <w:marBottom w:val="0"/>
      <w:divBdr>
        <w:top w:val="none" w:sz="0" w:space="0" w:color="auto"/>
        <w:left w:val="none" w:sz="0" w:space="0" w:color="auto"/>
        <w:bottom w:val="none" w:sz="0" w:space="0" w:color="auto"/>
        <w:right w:val="none" w:sz="0" w:space="0" w:color="auto"/>
      </w:divBdr>
    </w:div>
    <w:div w:id="1879463795">
      <w:bodyDiv w:val="1"/>
      <w:marLeft w:val="0"/>
      <w:marRight w:val="0"/>
      <w:marTop w:val="0"/>
      <w:marBottom w:val="0"/>
      <w:divBdr>
        <w:top w:val="none" w:sz="0" w:space="0" w:color="auto"/>
        <w:left w:val="none" w:sz="0" w:space="0" w:color="auto"/>
        <w:bottom w:val="none" w:sz="0" w:space="0" w:color="auto"/>
        <w:right w:val="none" w:sz="0" w:space="0" w:color="auto"/>
      </w:divBdr>
    </w:div>
    <w:div w:id="1908571277">
      <w:bodyDiv w:val="1"/>
      <w:marLeft w:val="0"/>
      <w:marRight w:val="0"/>
      <w:marTop w:val="0"/>
      <w:marBottom w:val="0"/>
      <w:divBdr>
        <w:top w:val="none" w:sz="0" w:space="0" w:color="auto"/>
        <w:left w:val="none" w:sz="0" w:space="0" w:color="auto"/>
        <w:bottom w:val="none" w:sz="0" w:space="0" w:color="auto"/>
        <w:right w:val="none" w:sz="0" w:space="0" w:color="auto"/>
      </w:divBdr>
    </w:div>
    <w:div w:id="1919751521">
      <w:bodyDiv w:val="1"/>
      <w:marLeft w:val="0"/>
      <w:marRight w:val="0"/>
      <w:marTop w:val="0"/>
      <w:marBottom w:val="0"/>
      <w:divBdr>
        <w:top w:val="none" w:sz="0" w:space="0" w:color="auto"/>
        <w:left w:val="none" w:sz="0" w:space="0" w:color="auto"/>
        <w:bottom w:val="none" w:sz="0" w:space="0" w:color="auto"/>
        <w:right w:val="none" w:sz="0" w:space="0" w:color="auto"/>
      </w:divBdr>
    </w:div>
    <w:div w:id="1929846068">
      <w:bodyDiv w:val="1"/>
      <w:marLeft w:val="0"/>
      <w:marRight w:val="0"/>
      <w:marTop w:val="0"/>
      <w:marBottom w:val="0"/>
      <w:divBdr>
        <w:top w:val="none" w:sz="0" w:space="0" w:color="auto"/>
        <w:left w:val="none" w:sz="0" w:space="0" w:color="auto"/>
        <w:bottom w:val="none" w:sz="0" w:space="0" w:color="auto"/>
        <w:right w:val="none" w:sz="0" w:space="0" w:color="auto"/>
      </w:divBdr>
    </w:div>
    <w:div w:id="1931962960">
      <w:bodyDiv w:val="1"/>
      <w:marLeft w:val="0"/>
      <w:marRight w:val="0"/>
      <w:marTop w:val="0"/>
      <w:marBottom w:val="0"/>
      <w:divBdr>
        <w:top w:val="none" w:sz="0" w:space="0" w:color="auto"/>
        <w:left w:val="none" w:sz="0" w:space="0" w:color="auto"/>
        <w:bottom w:val="none" w:sz="0" w:space="0" w:color="auto"/>
        <w:right w:val="none" w:sz="0" w:space="0" w:color="auto"/>
      </w:divBdr>
    </w:div>
    <w:div w:id="1946227509">
      <w:bodyDiv w:val="1"/>
      <w:marLeft w:val="0"/>
      <w:marRight w:val="0"/>
      <w:marTop w:val="0"/>
      <w:marBottom w:val="0"/>
      <w:divBdr>
        <w:top w:val="none" w:sz="0" w:space="0" w:color="auto"/>
        <w:left w:val="none" w:sz="0" w:space="0" w:color="auto"/>
        <w:bottom w:val="none" w:sz="0" w:space="0" w:color="auto"/>
        <w:right w:val="none" w:sz="0" w:space="0" w:color="auto"/>
      </w:divBdr>
    </w:div>
    <w:div w:id="1947228690">
      <w:bodyDiv w:val="1"/>
      <w:marLeft w:val="0"/>
      <w:marRight w:val="0"/>
      <w:marTop w:val="0"/>
      <w:marBottom w:val="0"/>
      <w:divBdr>
        <w:top w:val="none" w:sz="0" w:space="0" w:color="auto"/>
        <w:left w:val="none" w:sz="0" w:space="0" w:color="auto"/>
        <w:bottom w:val="none" w:sz="0" w:space="0" w:color="auto"/>
        <w:right w:val="none" w:sz="0" w:space="0" w:color="auto"/>
      </w:divBdr>
    </w:div>
    <w:div w:id="1962808434">
      <w:bodyDiv w:val="1"/>
      <w:marLeft w:val="0"/>
      <w:marRight w:val="0"/>
      <w:marTop w:val="0"/>
      <w:marBottom w:val="0"/>
      <w:divBdr>
        <w:top w:val="none" w:sz="0" w:space="0" w:color="auto"/>
        <w:left w:val="none" w:sz="0" w:space="0" w:color="auto"/>
        <w:bottom w:val="none" w:sz="0" w:space="0" w:color="auto"/>
        <w:right w:val="none" w:sz="0" w:space="0" w:color="auto"/>
      </w:divBdr>
    </w:div>
    <w:div w:id="1963415755">
      <w:bodyDiv w:val="1"/>
      <w:marLeft w:val="0"/>
      <w:marRight w:val="0"/>
      <w:marTop w:val="0"/>
      <w:marBottom w:val="0"/>
      <w:divBdr>
        <w:top w:val="none" w:sz="0" w:space="0" w:color="auto"/>
        <w:left w:val="none" w:sz="0" w:space="0" w:color="auto"/>
        <w:bottom w:val="none" w:sz="0" w:space="0" w:color="auto"/>
        <w:right w:val="none" w:sz="0" w:space="0" w:color="auto"/>
      </w:divBdr>
    </w:div>
    <w:div w:id="1973555516">
      <w:bodyDiv w:val="1"/>
      <w:marLeft w:val="0"/>
      <w:marRight w:val="0"/>
      <w:marTop w:val="0"/>
      <w:marBottom w:val="0"/>
      <w:divBdr>
        <w:top w:val="none" w:sz="0" w:space="0" w:color="auto"/>
        <w:left w:val="none" w:sz="0" w:space="0" w:color="auto"/>
        <w:bottom w:val="none" w:sz="0" w:space="0" w:color="auto"/>
        <w:right w:val="none" w:sz="0" w:space="0" w:color="auto"/>
      </w:divBdr>
    </w:div>
    <w:div w:id="1986548180">
      <w:bodyDiv w:val="1"/>
      <w:marLeft w:val="0"/>
      <w:marRight w:val="0"/>
      <w:marTop w:val="0"/>
      <w:marBottom w:val="0"/>
      <w:divBdr>
        <w:top w:val="none" w:sz="0" w:space="0" w:color="auto"/>
        <w:left w:val="none" w:sz="0" w:space="0" w:color="auto"/>
        <w:bottom w:val="none" w:sz="0" w:space="0" w:color="auto"/>
        <w:right w:val="none" w:sz="0" w:space="0" w:color="auto"/>
      </w:divBdr>
    </w:div>
    <w:div w:id="2005279756">
      <w:bodyDiv w:val="1"/>
      <w:marLeft w:val="0"/>
      <w:marRight w:val="0"/>
      <w:marTop w:val="0"/>
      <w:marBottom w:val="0"/>
      <w:divBdr>
        <w:top w:val="none" w:sz="0" w:space="0" w:color="auto"/>
        <w:left w:val="none" w:sz="0" w:space="0" w:color="auto"/>
        <w:bottom w:val="none" w:sz="0" w:space="0" w:color="auto"/>
        <w:right w:val="none" w:sz="0" w:space="0" w:color="auto"/>
      </w:divBdr>
    </w:div>
    <w:div w:id="2033412766">
      <w:bodyDiv w:val="1"/>
      <w:marLeft w:val="0"/>
      <w:marRight w:val="0"/>
      <w:marTop w:val="0"/>
      <w:marBottom w:val="0"/>
      <w:divBdr>
        <w:top w:val="none" w:sz="0" w:space="0" w:color="auto"/>
        <w:left w:val="none" w:sz="0" w:space="0" w:color="auto"/>
        <w:bottom w:val="none" w:sz="0" w:space="0" w:color="auto"/>
        <w:right w:val="none" w:sz="0" w:space="0" w:color="auto"/>
      </w:divBdr>
    </w:div>
    <w:div w:id="2058167331">
      <w:bodyDiv w:val="1"/>
      <w:marLeft w:val="0"/>
      <w:marRight w:val="0"/>
      <w:marTop w:val="0"/>
      <w:marBottom w:val="0"/>
      <w:divBdr>
        <w:top w:val="none" w:sz="0" w:space="0" w:color="auto"/>
        <w:left w:val="none" w:sz="0" w:space="0" w:color="auto"/>
        <w:bottom w:val="none" w:sz="0" w:space="0" w:color="auto"/>
        <w:right w:val="none" w:sz="0" w:space="0" w:color="auto"/>
      </w:divBdr>
    </w:div>
    <w:div w:id="2058779307">
      <w:bodyDiv w:val="1"/>
      <w:marLeft w:val="0"/>
      <w:marRight w:val="0"/>
      <w:marTop w:val="0"/>
      <w:marBottom w:val="0"/>
      <w:divBdr>
        <w:top w:val="none" w:sz="0" w:space="0" w:color="auto"/>
        <w:left w:val="none" w:sz="0" w:space="0" w:color="auto"/>
        <w:bottom w:val="none" w:sz="0" w:space="0" w:color="auto"/>
        <w:right w:val="none" w:sz="0" w:space="0" w:color="auto"/>
      </w:divBdr>
    </w:div>
    <w:div w:id="2063093786">
      <w:bodyDiv w:val="1"/>
      <w:marLeft w:val="0"/>
      <w:marRight w:val="0"/>
      <w:marTop w:val="0"/>
      <w:marBottom w:val="0"/>
      <w:divBdr>
        <w:top w:val="none" w:sz="0" w:space="0" w:color="auto"/>
        <w:left w:val="none" w:sz="0" w:space="0" w:color="auto"/>
        <w:bottom w:val="none" w:sz="0" w:space="0" w:color="auto"/>
        <w:right w:val="none" w:sz="0" w:space="0" w:color="auto"/>
      </w:divBdr>
    </w:div>
    <w:div w:id="2071659501">
      <w:bodyDiv w:val="1"/>
      <w:marLeft w:val="0"/>
      <w:marRight w:val="0"/>
      <w:marTop w:val="0"/>
      <w:marBottom w:val="0"/>
      <w:divBdr>
        <w:top w:val="none" w:sz="0" w:space="0" w:color="auto"/>
        <w:left w:val="none" w:sz="0" w:space="0" w:color="auto"/>
        <w:bottom w:val="none" w:sz="0" w:space="0" w:color="auto"/>
        <w:right w:val="none" w:sz="0" w:space="0" w:color="auto"/>
      </w:divBdr>
    </w:div>
    <w:div w:id="2076927657">
      <w:bodyDiv w:val="1"/>
      <w:marLeft w:val="0"/>
      <w:marRight w:val="0"/>
      <w:marTop w:val="0"/>
      <w:marBottom w:val="0"/>
      <w:divBdr>
        <w:top w:val="none" w:sz="0" w:space="0" w:color="auto"/>
        <w:left w:val="none" w:sz="0" w:space="0" w:color="auto"/>
        <w:bottom w:val="none" w:sz="0" w:space="0" w:color="auto"/>
        <w:right w:val="none" w:sz="0" w:space="0" w:color="auto"/>
      </w:divBdr>
    </w:div>
    <w:div w:id="2087025968">
      <w:bodyDiv w:val="1"/>
      <w:marLeft w:val="0"/>
      <w:marRight w:val="0"/>
      <w:marTop w:val="0"/>
      <w:marBottom w:val="0"/>
      <w:divBdr>
        <w:top w:val="none" w:sz="0" w:space="0" w:color="auto"/>
        <w:left w:val="none" w:sz="0" w:space="0" w:color="auto"/>
        <w:bottom w:val="none" w:sz="0" w:space="0" w:color="auto"/>
        <w:right w:val="none" w:sz="0" w:space="0" w:color="auto"/>
      </w:divBdr>
    </w:div>
    <w:div w:id="2100787298">
      <w:bodyDiv w:val="1"/>
      <w:marLeft w:val="0"/>
      <w:marRight w:val="0"/>
      <w:marTop w:val="0"/>
      <w:marBottom w:val="0"/>
      <w:divBdr>
        <w:top w:val="none" w:sz="0" w:space="0" w:color="auto"/>
        <w:left w:val="none" w:sz="0" w:space="0" w:color="auto"/>
        <w:bottom w:val="none" w:sz="0" w:space="0" w:color="auto"/>
        <w:right w:val="none" w:sz="0" w:space="0" w:color="auto"/>
      </w:divBdr>
    </w:div>
    <w:div w:id="2106998732">
      <w:bodyDiv w:val="1"/>
      <w:marLeft w:val="0"/>
      <w:marRight w:val="0"/>
      <w:marTop w:val="0"/>
      <w:marBottom w:val="0"/>
      <w:divBdr>
        <w:top w:val="none" w:sz="0" w:space="0" w:color="auto"/>
        <w:left w:val="none" w:sz="0" w:space="0" w:color="auto"/>
        <w:bottom w:val="none" w:sz="0" w:space="0" w:color="auto"/>
        <w:right w:val="none" w:sz="0" w:space="0" w:color="auto"/>
      </w:divBdr>
    </w:div>
    <w:div w:id="2109081225">
      <w:bodyDiv w:val="1"/>
      <w:marLeft w:val="0"/>
      <w:marRight w:val="0"/>
      <w:marTop w:val="0"/>
      <w:marBottom w:val="0"/>
      <w:divBdr>
        <w:top w:val="none" w:sz="0" w:space="0" w:color="auto"/>
        <w:left w:val="none" w:sz="0" w:space="0" w:color="auto"/>
        <w:bottom w:val="none" w:sz="0" w:space="0" w:color="auto"/>
        <w:right w:val="none" w:sz="0" w:space="0" w:color="auto"/>
      </w:divBdr>
    </w:div>
    <w:div w:id="2124760668">
      <w:bodyDiv w:val="1"/>
      <w:marLeft w:val="0"/>
      <w:marRight w:val="0"/>
      <w:marTop w:val="0"/>
      <w:marBottom w:val="0"/>
      <w:divBdr>
        <w:top w:val="none" w:sz="0" w:space="0" w:color="auto"/>
        <w:left w:val="none" w:sz="0" w:space="0" w:color="auto"/>
        <w:bottom w:val="none" w:sz="0" w:space="0" w:color="auto"/>
        <w:right w:val="none" w:sz="0" w:space="0" w:color="auto"/>
      </w:divBdr>
    </w:div>
    <w:div w:id="2130662074">
      <w:bodyDiv w:val="1"/>
      <w:marLeft w:val="0"/>
      <w:marRight w:val="0"/>
      <w:marTop w:val="0"/>
      <w:marBottom w:val="0"/>
      <w:divBdr>
        <w:top w:val="none" w:sz="0" w:space="0" w:color="auto"/>
        <w:left w:val="none" w:sz="0" w:space="0" w:color="auto"/>
        <w:bottom w:val="none" w:sz="0" w:space="0" w:color="auto"/>
        <w:right w:val="none" w:sz="0" w:space="0" w:color="auto"/>
      </w:divBdr>
    </w:div>
    <w:div w:id="213517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102C83C21C1C39BA0CD913AC7C9AB1526D3B6E1EDC23366718623FEC011A25F1071A6A53FCD302jD1D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fc@mfckrestc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novrahino@mai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dm-novoerahino.ru"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adm-novrah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69038-3981-44D6-9550-92DF77EB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4600</TotalTime>
  <Pages>9</Pages>
  <Words>10667</Words>
  <Characters>60807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cp:lastModifiedBy>
  <cp:revision>520</cp:revision>
  <cp:lastPrinted>2016-08-09T06:43:00Z</cp:lastPrinted>
  <dcterms:created xsi:type="dcterms:W3CDTF">2012-04-16T07:26:00Z</dcterms:created>
  <dcterms:modified xsi:type="dcterms:W3CDTF">2017-01-31T12:53:00Z</dcterms:modified>
</cp:coreProperties>
</file>